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77FE8">
      <w:pPr>
        <w:numPr>
          <w:numId w:val="0"/>
        </w:numPr>
        <w:tabs>
          <w:tab w:val="left" w:pos="0"/>
          <w:tab w:val="left" w:pos="284"/>
          <w:tab w:val="left" w:pos="709"/>
          <w:tab w:val="left" w:pos="993"/>
          <w:tab w:val="left" w:pos="1108"/>
        </w:tabs>
        <w:ind w:left="240" w:leftChars="0"/>
        <w:rPr>
          <w:rFonts w:hint="eastAsia" w:ascii="宋体" w:hAnsi="宋体" w:cs="宋体"/>
          <w:bCs/>
          <w:iCs/>
        </w:rPr>
      </w:pPr>
      <w:r>
        <w:rPr>
          <w:rFonts w:hint="eastAsia" w:ascii="宋体" w:hAnsi="宋体" w:cs="宋体"/>
          <w:b/>
          <w:bCs w:val="0"/>
        </w:rPr>
        <w:t>比选代理服务费收费标准</w:t>
      </w:r>
      <w:r>
        <w:rPr>
          <w:rFonts w:hint="eastAsia" w:ascii="宋体" w:hAnsi="宋体" w:cs="宋体"/>
          <w:bCs/>
        </w:rPr>
        <w:t>：中选人领取中选通知书时，应向比选代理机构一次性付清</w:t>
      </w:r>
      <w:bookmarkStart w:id="0" w:name="_GoBack"/>
      <w:bookmarkEnd w:id="0"/>
      <w:r>
        <w:rPr>
          <w:rFonts w:hint="eastAsia" w:ascii="宋体" w:hAnsi="宋体" w:cs="宋体"/>
          <w:bCs/>
        </w:rPr>
        <w:t>代理服务费。</w:t>
      </w:r>
      <w:r>
        <w:rPr>
          <w:rFonts w:hint="eastAsia" w:ascii="宋体" w:hAnsi="宋体" w:cs="宋体"/>
          <w:bCs/>
          <w:iCs/>
        </w:rPr>
        <w:t>收费标准：</w:t>
      </w:r>
    </w:p>
    <w:tbl>
      <w:tblPr>
        <w:tblStyle w:val="3"/>
        <w:tblW w:w="45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883"/>
        <w:gridCol w:w="1883"/>
        <w:gridCol w:w="1883"/>
        <w:gridCol w:w="1213"/>
      </w:tblGrid>
      <w:tr w14:paraId="0063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3F8CAA4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采购代理服务费按差额定率累进法计算收取，收费标准如下表所列：</w:t>
            </w:r>
          </w:p>
        </w:tc>
      </w:tr>
      <w:tr w14:paraId="54E3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97" w:type="pct"/>
            <w:noWrap w:val="0"/>
            <w:vAlign w:val="center"/>
          </w:tcPr>
          <w:p w14:paraId="19259EB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成交金额</w:t>
            </w:r>
          </w:p>
          <w:p w14:paraId="2B07097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（万元）</w:t>
            </w:r>
          </w:p>
        </w:tc>
        <w:tc>
          <w:tcPr>
            <w:tcW w:w="1071" w:type="pct"/>
            <w:noWrap w:val="0"/>
            <w:vAlign w:val="center"/>
          </w:tcPr>
          <w:p w14:paraId="5CCA3B5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货物收费费率（%）</w:t>
            </w:r>
          </w:p>
        </w:tc>
        <w:tc>
          <w:tcPr>
            <w:tcW w:w="1071" w:type="pct"/>
            <w:noWrap w:val="0"/>
            <w:vAlign w:val="center"/>
          </w:tcPr>
          <w:p w14:paraId="004C9B4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服务收费费率（%）</w:t>
            </w:r>
          </w:p>
        </w:tc>
        <w:tc>
          <w:tcPr>
            <w:tcW w:w="1071" w:type="pct"/>
            <w:noWrap w:val="0"/>
            <w:vAlign w:val="center"/>
          </w:tcPr>
          <w:p w14:paraId="324279F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工程收费费率（%）</w:t>
            </w:r>
          </w:p>
        </w:tc>
        <w:tc>
          <w:tcPr>
            <w:tcW w:w="686" w:type="pct"/>
            <w:noWrap w:val="0"/>
            <w:vAlign w:val="center"/>
          </w:tcPr>
          <w:p w14:paraId="49180D5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折扣率</w:t>
            </w:r>
          </w:p>
        </w:tc>
      </w:tr>
      <w:tr w14:paraId="7CA4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97" w:type="pct"/>
            <w:noWrap w:val="0"/>
            <w:vAlign w:val="center"/>
          </w:tcPr>
          <w:p w14:paraId="335665F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100以下</w:t>
            </w:r>
          </w:p>
        </w:tc>
        <w:tc>
          <w:tcPr>
            <w:tcW w:w="1071" w:type="pct"/>
            <w:noWrap w:val="0"/>
            <w:vAlign w:val="center"/>
          </w:tcPr>
          <w:p w14:paraId="0B87A39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1.5</w:t>
            </w:r>
          </w:p>
        </w:tc>
        <w:tc>
          <w:tcPr>
            <w:tcW w:w="1071" w:type="pct"/>
            <w:noWrap w:val="0"/>
            <w:vAlign w:val="center"/>
          </w:tcPr>
          <w:p w14:paraId="6B6601A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1.5</w:t>
            </w:r>
          </w:p>
        </w:tc>
        <w:tc>
          <w:tcPr>
            <w:tcW w:w="1071" w:type="pct"/>
            <w:noWrap w:val="0"/>
            <w:vAlign w:val="center"/>
          </w:tcPr>
          <w:p w14:paraId="55271722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1.0</w:t>
            </w:r>
          </w:p>
        </w:tc>
        <w:tc>
          <w:tcPr>
            <w:tcW w:w="686" w:type="pct"/>
            <w:vMerge w:val="restart"/>
            <w:noWrap w:val="0"/>
            <w:vAlign w:val="center"/>
          </w:tcPr>
          <w:p w14:paraId="7C67FF4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下浮40%</w:t>
            </w:r>
          </w:p>
        </w:tc>
      </w:tr>
      <w:tr w14:paraId="2E2D3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97" w:type="pct"/>
            <w:noWrap w:val="0"/>
            <w:vAlign w:val="center"/>
          </w:tcPr>
          <w:p w14:paraId="4239041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100-500</w:t>
            </w:r>
          </w:p>
        </w:tc>
        <w:tc>
          <w:tcPr>
            <w:tcW w:w="1071" w:type="pct"/>
            <w:noWrap w:val="0"/>
            <w:vAlign w:val="center"/>
          </w:tcPr>
          <w:p w14:paraId="762E08D3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1.1</w:t>
            </w:r>
          </w:p>
        </w:tc>
        <w:tc>
          <w:tcPr>
            <w:tcW w:w="1071" w:type="pct"/>
            <w:noWrap w:val="0"/>
            <w:vAlign w:val="center"/>
          </w:tcPr>
          <w:p w14:paraId="420BDF4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0.8</w:t>
            </w:r>
          </w:p>
        </w:tc>
        <w:tc>
          <w:tcPr>
            <w:tcW w:w="1071" w:type="pct"/>
            <w:noWrap w:val="0"/>
            <w:vAlign w:val="center"/>
          </w:tcPr>
          <w:p w14:paraId="4236D06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0.7</w:t>
            </w:r>
          </w:p>
        </w:tc>
        <w:tc>
          <w:tcPr>
            <w:tcW w:w="686" w:type="pct"/>
            <w:vMerge w:val="continue"/>
            <w:noWrap w:val="0"/>
            <w:vAlign w:val="center"/>
          </w:tcPr>
          <w:p w14:paraId="2556328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39116DB2">
      <w:pPr>
        <w:numPr>
          <w:ilvl w:val="0"/>
          <w:numId w:val="0"/>
        </w:numPr>
        <w:tabs>
          <w:tab w:val="left" w:pos="0"/>
          <w:tab w:val="left" w:pos="284"/>
          <w:tab w:val="left" w:pos="709"/>
          <w:tab w:val="left" w:pos="993"/>
          <w:tab w:val="left" w:pos="1108"/>
        </w:tabs>
        <w:ind w:firstLine="240" w:firstLineChars="100"/>
        <w:rPr>
          <w:rFonts w:hint="eastAsia" w:ascii="宋体" w:hAnsi="宋体" w:cs="宋体"/>
          <w:b w:val="0"/>
          <w:bCs/>
          <w:kern w:val="0"/>
        </w:rPr>
      </w:pPr>
      <w:r>
        <w:rPr>
          <w:rFonts w:hint="eastAsia" w:ascii="宋体" w:hAnsi="宋体" w:cs="宋体"/>
          <w:b w:val="0"/>
          <w:bCs/>
          <w:iCs/>
          <w:lang w:val="en-US" w:eastAsia="zh-CN"/>
        </w:rPr>
        <w:t>（1000000.00×1.5%+2000000.00×0.8%）*60%=18600.00；</w:t>
      </w:r>
      <w:r>
        <w:rPr>
          <w:rFonts w:hint="eastAsia" w:ascii="宋体" w:hAnsi="宋体" w:cs="宋体"/>
          <w:b w:val="0"/>
          <w:bCs/>
          <w:iCs/>
        </w:rPr>
        <w:t>每位中选人</w:t>
      </w:r>
      <w:r>
        <w:rPr>
          <w:rFonts w:hint="eastAsia" w:ascii="宋体" w:hAnsi="宋体" w:cs="宋体"/>
          <w:b w:val="0"/>
          <w:bCs/>
          <w:iCs/>
          <w:lang w:val="en-US" w:eastAsia="zh-CN"/>
        </w:rPr>
        <w:t>陆仟贰佰</w:t>
      </w:r>
      <w:r>
        <w:rPr>
          <w:rFonts w:hint="eastAsia" w:ascii="宋体" w:hAnsi="宋体" w:cs="宋体"/>
          <w:b w:val="0"/>
          <w:bCs/>
          <w:iCs/>
        </w:rPr>
        <w:t>元整（¥</w:t>
      </w:r>
      <w:r>
        <w:rPr>
          <w:rFonts w:hint="eastAsia" w:ascii="宋体" w:hAnsi="宋体" w:cs="宋体"/>
          <w:b w:val="0"/>
          <w:bCs/>
          <w:iCs/>
          <w:lang w:val="en-US" w:eastAsia="zh-CN"/>
        </w:rPr>
        <w:t>6200</w:t>
      </w:r>
      <w:r>
        <w:rPr>
          <w:rFonts w:hint="eastAsia" w:ascii="宋体" w:hAnsi="宋体" w:cs="宋体"/>
          <w:b w:val="0"/>
          <w:bCs/>
          <w:iCs/>
        </w:rPr>
        <w:t>.00）。</w:t>
      </w:r>
      <w:r>
        <w:rPr>
          <w:rFonts w:hint="eastAsia" w:ascii="宋体" w:hAnsi="宋体" w:cs="宋体"/>
          <w:b w:val="0"/>
          <w:bCs/>
          <w:kern w:val="0"/>
        </w:rPr>
        <w:t xml:space="preserve"> </w:t>
      </w:r>
    </w:p>
    <w:p w14:paraId="4AB2DAD3"/>
    <w:sectPr>
      <w:pgSz w:w="11906" w:h="16838"/>
      <w:pgMar w:top="1417" w:right="1276" w:bottom="1134" w:left="1276" w:header="709" w:footer="680" w:gutter="0"/>
      <w:pgNumType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A0AF0"/>
    <w:rsid w:val="0E5F01C4"/>
    <w:rsid w:val="5D3A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6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2025-03-04T06:41:00Z</dcterms:created>
  <dc:creator>鼎跃</dc:creator>
  <cp:lastModifiedBy>鼎跃</cp:lastModifiedBy>
  <dcterms:modified xsi:type="dcterms:W3CDTF">2025-03-04T06:41:37Z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C0CAF1F98C98409BB49318A663F2A6E4_11</vt:lpwstr>
  </property>
  <property fmtid="{D5CDD505-2E9C-101B-9397-08002B2CF9AE}" pid="4" name="KSOTemplateDocerSaveRecord">
    <vt:lpwstr>eyJoZGlkIjoiMDFkMjkzNGE0MmY2YzIyODVmMGMyZTQ5YzA1MWI1MjAiLCJ1c2VySWQiOiI0NTczODY4MTgifQ==</vt:lpwstr>
  </property>
</Properties>
</file>