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6C93D">
      <w:pPr>
        <w:ind w:firstLine="723" w:firstLineChars="200"/>
        <w:jc w:val="center"/>
        <w:rPr>
          <w:rFonts w:hint="eastAsia" w:asciiTheme="minorEastAsia" w:hAnsiTheme="minorEastAsia"/>
          <w:b/>
          <w:sz w:val="36"/>
          <w:szCs w:val="36"/>
          <w:lang w:val="en-US" w:eastAsia="zh-CN"/>
        </w:rPr>
      </w:pPr>
      <w:r>
        <w:rPr>
          <w:rFonts w:hint="eastAsia" w:asciiTheme="minorEastAsia" w:hAnsiTheme="minorEastAsia"/>
          <w:b/>
          <w:sz w:val="36"/>
          <w:szCs w:val="36"/>
          <w:lang w:val="en-US" w:eastAsia="zh-CN"/>
        </w:rPr>
        <w:t>江西省皮肤病专科医院保安服务</w:t>
      </w:r>
      <w:r>
        <w:rPr>
          <w:rFonts w:hint="eastAsia" w:asciiTheme="minorEastAsia" w:hAnsiTheme="minorEastAsia"/>
          <w:b/>
          <w:sz w:val="36"/>
          <w:szCs w:val="36"/>
        </w:rPr>
        <w:t>招标</w:t>
      </w:r>
      <w:r>
        <w:rPr>
          <w:rFonts w:hint="eastAsia" w:asciiTheme="minorEastAsia" w:hAnsiTheme="minorEastAsia"/>
          <w:b/>
          <w:sz w:val="36"/>
          <w:szCs w:val="36"/>
          <w:lang w:val="en-US" w:eastAsia="zh-CN"/>
        </w:rPr>
        <w:t>技术需求</w:t>
      </w:r>
    </w:p>
    <w:p w14:paraId="7519A7AB">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15DD1196">
      <w:pPr>
        <w:keepNext w:val="0"/>
        <w:keepLines w:val="0"/>
        <w:widowControl/>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   为加强医院内部安全保卫工作、维护医疗、教学工作的正常秩序，预防和减少违法犯罪和治安灾害事故的发生，保障医院财产和员工、患者生命财产的安全，构建和谐平安医院。根据院区医疗功能服务，加强安保工作，结合一院区两门诊医疗布局。保安安防工作方案设定为： </w:t>
      </w:r>
    </w:p>
    <w:p w14:paraId="6636B232">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一、保安服务地域范围及内容： </w:t>
      </w:r>
    </w:p>
    <w:p w14:paraId="07D5687C">
      <w:pPr>
        <w:keepNext w:val="0"/>
        <w:keepLines w:val="0"/>
        <w:widowControl/>
        <w:suppressLineNumbers w:val="0"/>
        <w:ind w:firstLine="640" w:firstLineChars="200"/>
        <w:jc w:val="left"/>
        <w:rPr>
          <w:sz w:val="32"/>
          <w:szCs w:val="32"/>
        </w:rPr>
      </w:pPr>
      <w:r>
        <w:rPr>
          <w:rFonts w:hint="eastAsia" w:ascii="宋体" w:hAnsi="宋体" w:eastAsia="宋体" w:cs="宋体"/>
          <w:color w:val="000000"/>
          <w:kern w:val="0"/>
          <w:sz w:val="32"/>
          <w:szCs w:val="32"/>
          <w:lang w:val="en-US" w:eastAsia="zh-CN" w:bidi="ar"/>
        </w:rPr>
        <w:t xml:space="preserve">中标人负责江西省皮肤病专科医院院内的秩序维护，消防安全、治安防范，医院范围内的人员、设备设施的安全保卫，视频监控系统值班，消防监控中心值班及设施的巡查，院内道路交通秩序管理、突发医疗安全事件防范、看守工作及与安全工作有关的各项临时性任务等工作。 </w:t>
      </w:r>
    </w:p>
    <w:p w14:paraId="33BAA93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1、江西省皮肤病专科医院院内的机动车辆停车点、非机动车辆停车点秩序管理。 </w:t>
      </w:r>
    </w:p>
    <w:p w14:paraId="32BBE5D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2、江西省皮肤病专科医院城南院区、迎宾门诊部、环湖路第二门诊部等区域  安防值班值守和疫情防控、各大楼楼层巡查等工作。 </w:t>
      </w:r>
    </w:p>
    <w:p w14:paraId="024E710A">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 3、本项目城南院区、迎宾及环湖路门诊部至少需要保安人员40岗（含</w:t>
      </w:r>
      <w:r>
        <w:rPr>
          <w:rFonts w:hint="eastAsia" w:ascii="宋体" w:hAnsi="宋体" w:eastAsia="宋体" w:cs="宋体"/>
          <w:color w:val="auto"/>
          <w:kern w:val="0"/>
          <w:sz w:val="32"/>
          <w:szCs w:val="32"/>
          <w:lang w:val="en-US" w:eastAsia="zh-CN" w:bidi="ar"/>
        </w:rPr>
        <w:t>司机岗1人）</w:t>
      </w:r>
      <w:r>
        <w:rPr>
          <w:rFonts w:hint="eastAsia" w:ascii="宋体" w:hAnsi="宋体" w:eastAsia="宋体" w:cs="宋体"/>
          <w:color w:val="000000"/>
          <w:kern w:val="0"/>
          <w:sz w:val="32"/>
          <w:szCs w:val="32"/>
          <w:lang w:val="en-US" w:eastAsia="zh-CN" w:bidi="ar"/>
        </w:rPr>
        <w:t>每岗工作8小时,实行 24 小时轮岗值班。</w:t>
      </w:r>
    </w:p>
    <w:p w14:paraId="40DAC90A">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auto"/>
          <w:kern w:val="0"/>
          <w:sz w:val="32"/>
          <w:szCs w:val="32"/>
          <w:lang w:val="en-US" w:eastAsia="zh-CN" w:bidi="ar"/>
        </w:rPr>
        <w:t>司机岗位要求为年龄不超过55岁，身体健康无冠心病等疾病，且</w:t>
      </w:r>
      <w:r>
        <w:rPr>
          <w:rFonts w:hint="eastAsia" w:asciiTheme="minorEastAsia" w:hAnsiTheme="minorEastAsia" w:eastAsiaTheme="minorEastAsia" w:cstheme="minorEastAsia"/>
          <w:kern w:val="0"/>
          <w:sz w:val="32"/>
          <w:szCs w:val="32"/>
          <w:lang w:val="en-US" w:eastAsia="zh-CN" w:bidi="ar"/>
        </w:rPr>
        <w:t>持有A2机动车驾驶证</w:t>
      </w:r>
      <w:r>
        <w:rPr>
          <w:rFonts w:hint="eastAsia" w:ascii="宋体" w:hAnsi="宋体" w:eastAsia="宋体" w:cs="宋体"/>
          <w:color w:val="auto"/>
          <w:kern w:val="0"/>
          <w:sz w:val="32"/>
          <w:szCs w:val="32"/>
          <w:lang w:val="en-US" w:eastAsia="zh-CN" w:bidi="ar"/>
        </w:rPr>
        <w:t>。</w:t>
      </w:r>
    </w:p>
    <w:p w14:paraId="7D68BFEB">
      <w:pPr>
        <w:keepNext w:val="0"/>
        <w:keepLines w:val="0"/>
        <w:widowControl/>
        <w:suppressLineNumbers w:val="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 保安实际上岗人数及工作时间设置根据医院医疗运行布局进行值班岗位调整。</w:t>
      </w:r>
    </w:p>
    <w:p w14:paraId="48DF8B78">
      <w:pPr>
        <w:keepNext w:val="0"/>
        <w:keepLines w:val="0"/>
        <w:widowControl/>
        <w:suppressLineNumbers w:val="0"/>
        <w:jc w:val="left"/>
        <w:rPr>
          <w:sz w:val="32"/>
          <w:szCs w:val="32"/>
        </w:rPr>
      </w:pPr>
      <w:r>
        <w:rPr>
          <w:rFonts w:hint="eastAsia" w:ascii="仿宋" w:hAnsi="仿宋" w:eastAsia="仿宋" w:cs="仿宋"/>
          <w:b w:val="0"/>
          <w:bCs w:val="0"/>
          <w:color w:val="auto"/>
          <w:sz w:val="32"/>
          <w:szCs w:val="32"/>
          <w:lang w:val="en-US" w:eastAsia="zh-CN"/>
        </w:rPr>
        <w:t xml:space="preserve">                    </w:t>
      </w:r>
      <w:r>
        <w:rPr>
          <w:rFonts w:hint="eastAsia" w:ascii="宋体" w:hAnsi="宋体" w:eastAsia="宋体" w:cs="宋体"/>
          <w:color w:val="000000"/>
          <w:kern w:val="0"/>
          <w:sz w:val="32"/>
          <w:szCs w:val="32"/>
          <w:lang w:val="en-US" w:eastAsia="zh-CN" w:bidi="ar"/>
        </w:rPr>
        <w:t xml:space="preserve"> </w:t>
      </w:r>
    </w:p>
    <w:p w14:paraId="0FC84D6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 </w:t>
      </w:r>
      <w:r>
        <w:rPr>
          <w:rFonts w:hint="eastAsia" w:ascii="宋体" w:hAnsi="宋体" w:eastAsia="宋体" w:cs="宋体"/>
          <w:b/>
          <w:bCs/>
          <w:color w:val="000000"/>
          <w:kern w:val="0"/>
          <w:sz w:val="32"/>
          <w:szCs w:val="32"/>
          <w:lang w:val="en-US" w:eastAsia="zh-CN" w:bidi="ar"/>
        </w:rPr>
        <w:t xml:space="preserve">二、管理方式及合同时间： </w:t>
      </w:r>
    </w:p>
    <w:p w14:paraId="0B0E9A6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1、管理方式：保安岗位实行委托式管理，采购方（以下称为甲方）保卫科按质量考评要求，每月对服务方（以下简称为乙方</w:t>
      </w:r>
      <w:r>
        <w:rPr>
          <w:rFonts w:hint="eastAsia" w:ascii="宋体" w:hAnsi="宋体" w:eastAsia="宋体" w:cs="宋体"/>
          <w:color w:val="auto"/>
          <w:kern w:val="0"/>
          <w:sz w:val="32"/>
          <w:szCs w:val="32"/>
          <w:lang w:val="en-US" w:eastAsia="zh-CN" w:bidi="ar"/>
        </w:rPr>
        <w:t>）进</w:t>
      </w:r>
      <w:r>
        <w:rPr>
          <w:rFonts w:hint="eastAsia" w:ascii="宋体" w:hAnsi="宋体" w:eastAsia="宋体" w:cs="宋体"/>
          <w:color w:val="000000"/>
          <w:kern w:val="0"/>
          <w:sz w:val="32"/>
          <w:szCs w:val="32"/>
          <w:lang w:val="en-US" w:eastAsia="zh-CN" w:bidi="ar"/>
        </w:rPr>
        <w:t xml:space="preserve">行一次质量考核，考评结果与支付保安服务费及合同履行相挂钩。 </w:t>
      </w:r>
    </w:p>
    <w:p w14:paraId="306590BE">
      <w:pPr>
        <w:keepNext w:val="0"/>
        <w:keepLines w:val="0"/>
        <w:widowControl/>
        <w:suppressLineNumbers w:val="0"/>
        <w:jc w:val="left"/>
        <w:rPr>
          <w:rFonts w:hint="default"/>
          <w:sz w:val="32"/>
          <w:szCs w:val="32"/>
          <w:lang w:val="en-US"/>
        </w:rPr>
      </w:pPr>
      <w:r>
        <w:rPr>
          <w:rFonts w:hint="eastAsia" w:ascii="宋体" w:hAnsi="宋体" w:eastAsia="宋体" w:cs="宋体"/>
          <w:color w:val="000000"/>
          <w:kern w:val="0"/>
          <w:sz w:val="32"/>
          <w:szCs w:val="32"/>
          <w:lang w:val="en-US" w:eastAsia="zh-CN" w:bidi="ar"/>
        </w:rPr>
        <w:t>2、合同时间:合同签订后入场之日起算，服务期限二年（</w:t>
      </w:r>
      <w:r>
        <w:rPr>
          <w:rFonts w:hint="eastAsia" w:ascii="宋体" w:hAnsi="宋体" w:eastAsia="宋体" w:cs="宋体"/>
          <w:color w:val="auto"/>
          <w:kern w:val="0"/>
          <w:sz w:val="32"/>
          <w:szCs w:val="32"/>
          <w:lang w:val="en-US" w:eastAsia="zh-CN" w:bidi="ar"/>
        </w:rPr>
        <w:t>合同一年一签）。</w:t>
      </w:r>
    </w:p>
    <w:p w14:paraId="7FE52BB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3、工作交接时间:双方在合同签订后，乙方必须在合同执行日前三个工作日内完成所有交接的准备工作，并确保能按期履行合同。 </w:t>
      </w:r>
    </w:p>
    <w:p w14:paraId="16E90AC4">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三、安保岗位设置及人员配置情况： </w:t>
      </w:r>
    </w:p>
    <w:p w14:paraId="5B67058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（一）、管理人员：保安经理1人（负责驻院保安全面工作）。 </w:t>
      </w:r>
    </w:p>
    <w:p w14:paraId="7EC5316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（二）、保安员：保安队长 2人(常驻院保安队工作)。 </w:t>
      </w:r>
    </w:p>
    <w:p w14:paraId="3E1DE39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（三）、岗位分布及值班时间：</w:t>
      </w:r>
    </w:p>
    <w:p w14:paraId="745BEB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下设 37个岗（晚班班长由保安员兼任）。岗位配置至少 39 名安保人员（具体岗位由甲方安排）。</w:t>
      </w:r>
    </w:p>
    <w:p w14:paraId="3FB6D836">
      <w:pPr>
        <w:keepNext w:val="0"/>
        <w:keepLines w:val="0"/>
        <w:widowControl/>
        <w:suppressLineNumbers w:val="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   1：城南院区保安设定27个岗，10小时岗为2个人，12小时岗为16个人，行政班1人，具体设置如下：</w:t>
      </w:r>
    </w:p>
    <w:p w14:paraId="35A066EC">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门诊一楼设2人2岗（值班时间：早7:00至晚19：00）每岗12小时。</w:t>
      </w:r>
    </w:p>
    <w:p w14:paraId="2B889978">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门诊二、三、四楼设 2人 2岗设动态巡逻岗，（值班时间：早8:00至晚18：00）每岗10小时。</w:t>
      </w:r>
    </w:p>
    <w:p w14:paraId="57D5F88B">
      <w:pPr>
        <w:keepNext w:val="0"/>
        <w:keepLines w:val="0"/>
        <w:widowControl/>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行政楼设 1人 1岗，共1岗（值班时间：早7:00至晚19：00）每岗12小时</w:t>
      </w:r>
    </w:p>
    <w:p w14:paraId="4CBD5B09">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住院部一楼设4人4岗（值班时间：全天24小时）每岗12小时。</w:t>
      </w:r>
    </w:p>
    <w:p w14:paraId="7CD54480">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各大门岗：</w:t>
      </w:r>
    </w:p>
    <w:p w14:paraId="4C8F334C">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东门设 1人1岗（值班时间：早7：00至晚19：00 ）每岗12小时。</w:t>
      </w:r>
    </w:p>
    <w:p w14:paraId="42370AD6">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南门设2人2岗（值班时间：全天24小时）每岗12小时。</w:t>
      </w:r>
    </w:p>
    <w:p w14:paraId="75E743D2">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北门设 2人2岗（值班时间：全体24小时）每岗12小时。</w:t>
      </w:r>
    </w:p>
    <w:p w14:paraId="6C8CE07B">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保安队长岗：设1人1岗（行政班）8小时。</w:t>
      </w:r>
    </w:p>
    <w:p w14:paraId="24087C50">
      <w:pPr>
        <w:keepNext w:val="0"/>
        <w:keepLines w:val="0"/>
        <w:widowControl/>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消防监控室:设4人4岗（值班时间：全天24小时）每岗12小时，其中晚班2人，上班时间19:00至7:00需持消防监控中级操作证人员；白班2人， 上班时间7:00至19:00。</w:t>
      </w:r>
    </w:p>
    <w:p w14:paraId="1E02EAF6">
      <w:pPr>
        <w:keepNext w:val="0"/>
        <w:keepLines w:val="0"/>
        <w:widowControl/>
        <w:suppressLineNumbers w:val="0"/>
        <w:ind w:firstLine="643"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城南院区各岗位工作的时间及要求，每班次工作时间8小时，工作期间除吃饭、上卫生间等个人行为不得离开服务岗位。</w:t>
      </w:r>
    </w:p>
    <w:tbl>
      <w:tblPr>
        <w:tblStyle w:val="5"/>
        <w:tblW w:w="10364"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683"/>
        <w:gridCol w:w="1818"/>
        <w:gridCol w:w="2336"/>
        <w:gridCol w:w="2996"/>
      </w:tblGrid>
      <w:tr w14:paraId="1579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11783AF6">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岗位</w:t>
            </w:r>
          </w:p>
        </w:tc>
        <w:tc>
          <w:tcPr>
            <w:tcW w:w="1683" w:type="dxa"/>
            <w:vAlign w:val="center"/>
          </w:tcPr>
          <w:p w14:paraId="2BAB2B62">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工作区域</w:t>
            </w:r>
          </w:p>
        </w:tc>
        <w:tc>
          <w:tcPr>
            <w:tcW w:w="1818" w:type="dxa"/>
            <w:vAlign w:val="center"/>
          </w:tcPr>
          <w:p w14:paraId="0CD43435">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工作时间</w:t>
            </w:r>
          </w:p>
        </w:tc>
        <w:tc>
          <w:tcPr>
            <w:tcW w:w="2336" w:type="dxa"/>
            <w:vAlign w:val="center"/>
          </w:tcPr>
          <w:p w14:paraId="593951F6">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上岗要求</w:t>
            </w:r>
          </w:p>
        </w:tc>
        <w:tc>
          <w:tcPr>
            <w:tcW w:w="2996" w:type="dxa"/>
            <w:vAlign w:val="center"/>
          </w:tcPr>
          <w:p w14:paraId="0E8907F6">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备注</w:t>
            </w:r>
          </w:p>
        </w:tc>
      </w:tr>
      <w:tr w14:paraId="2DF2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08BDCFF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门诊1岗</w:t>
            </w:r>
          </w:p>
        </w:tc>
        <w:tc>
          <w:tcPr>
            <w:tcW w:w="1683" w:type="dxa"/>
            <w:vAlign w:val="center"/>
          </w:tcPr>
          <w:p w14:paraId="4BEF0C66">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门诊大厅</w:t>
            </w:r>
          </w:p>
        </w:tc>
        <w:tc>
          <w:tcPr>
            <w:tcW w:w="1818" w:type="dxa"/>
            <w:vAlign w:val="center"/>
          </w:tcPr>
          <w:p w14:paraId="2B8EEE73">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：00-1</w:t>
            </w:r>
            <w:r>
              <w:rPr>
                <w:rFonts w:hint="eastAsia" w:asciiTheme="minorEastAsia" w:hAnsiTheme="minorEastAsia" w:cstheme="minorEastAsia"/>
                <w:color w:val="000000"/>
                <w:kern w:val="0"/>
                <w:sz w:val="24"/>
                <w:szCs w:val="24"/>
                <w:lang w:val="en-US" w:eastAsia="zh-CN" w:bidi="ar"/>
              </w:rPr>
              <w:t>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102FC34D">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728EF762">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门诊大厅巡逻、处理纠纷、消防安全检查</w:t>
            </w:r>
            <w:r>
              <w:rPr>
                <w:rFonts w:hint="eastAsia" w:asciiTheme="minorEastAsia" w:hAnsiTheme="minorEastAsia" w:cstheme="minorEastAsia"/>
                <w:color w:val="000000"/>
                <w:kern w:val="0"/>
                <w:sz w:val="24"/>
                <w:szCs w:val="24"/>
                <w:lang w:val="en-US" w:eastAsia="zh-CN" w:bidi="ar"/>
              </w:rPr>
              <w:t>等</w:t>
            </w:r>
          </w:p>
        </w:tc>
      </w:tr>
      <w:tr w14:paraId="5F55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203102CA">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门诊2岗</w:t>
            </w:r>
          </w:p>
        </w:tc>
        <w:tc>
          <w:tcPr>
            <w:tcW w:w="1683" w:type="dxa"/>
            <w:vAlign w:val="center"/>
          </w:tcPr>
          <w:p w14:paraId="1F7A5959">
            <w:pPr>
              <w:keepNext w:val="0"/>
              <w:keepLines w:val="0"/>
              <w:widowControl/>
              <w:suppressLineNumbers w:val="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门诊大厅</w:t>
            </w:r>
          </w:p>
          <w:p w14:paraId="2FA7E3E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专家导诊台</w:t>
            </w:r>
          </w:p>
        </w:tc>
        <w:tc>
          <w:tcPr>
            <w:tcW w:w="1818" w:type="dxa"/>
            <w:vAlign w:val="center"/>
          </w:tcPr>
          <w:p w14:paraId="732F25AB">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：00-1</w:t>
            </w:r>
            <w:r>
              <w:rPr>
                <w:rFonts w:hint="eastAsia" w:asciiTheme="minorEastAsia" w:hAnsiTheme="minorEastAsia" w:cstheme="minorEastAsia"/>
                <w:color w:val="000000"/>
                <w:kern w:val="0"/>
                <w:sz w:val="24"/>
                <w:szCs w:val="24"/>
                <w:lang w:val="en-US" w:eastAsia="zh-CN" w:bidi="ar"/>
              </w:rPr>
              <w:t>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4EFA99D4">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性</w:t>
            </w:r>
            <w:r>
              <w:rPr>
                <w:rFonts w:hint="eastAsia" w:asciiTheme="minorEastAsia" w:hAnsiTheme="minorEastAsia" w:cstheme="minorEastAsia"/>
                <w:color w:val="000000"/>
                <w:kern w:val="0"/>
                <w:sz w:val="24"/>
                <w:szCs w:val="24"/>
                <w:lang w:val="en-US" w:eastAsia="zh-CN" w:bidi="ar"/>
              </w:rPr>
              <w:t>别不限、</w:t>
            </w:r>
            <w:r>
              <w:rPr>
                <w:rFonts w:hint="eastAsia" w:asciiTheme="minorEastAsia" w:hAnsiTheme="minorEastAsia" w:eastAsiaTheme="minorEastAsia" w:cstheme="minorEastAsia"/>
                <w:color w:val="000000"/>
                <w:kern w:val="0"/>
                <w:sz w:val="24"/>
                <w:szCs w:val="24"/>
                <w:lang w:val="en-US" w:eastAsia="zh-CN" w:bidi="ar"/>
              </w:rPr>
              <w:t>1.6米 以上</w:t>
            </w:r>
          </w:p>
        </w:tc>
        <w:tc>
          <w:tcPr>
            <w:tcW w:w="2996" w:type="dxa"/>
            <w:vAlign w:val="center"/>
          </w:tcPr>
          <w:p w14:paraId="30F312A6">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导诊台专家门诊巡查、处理纠纷、消防安全检查</w:t>
            </w:r>
            <w:r>
              <w:rPr>
                <w:rFonts w:hint="eastAsia" w:asciiTheme="minorEastAsia" w:hAnsiTheme="minorEastAsia" w:cstheme="minorEastAsia"/>
                <w:color w:val="000000"/>
                <w:kern w:val="0"/>
                <w:sz w:val="24"/>
                <w:szCs w:val="24"/>
                <w:lang w:val="en-US" w:eastAsia="zh-CN" w:bidi="ar"/>
              </w:rPr>
              <w:t>等</w:t>
            </w:r>
          </w:p>
        </w:tc>
      </w:tr>
      <w:tr w14:paraId="6862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649F658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门诊3岗</w:t>
            </w:r>
          </w:p>
        </w:tc>
        <w:tc>
          <w:tcPr>
            <w:tcW w:w="1683" w:type="dxa"/>
            <w:vAlign w:val="center"/>
          </w:tcPr>
          <w:p w14:paraId="263737D4">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门诊2-4楼</w:t>
            </w:r>
          </w:p>
        </w:tc>
        <w:tc>
          <w:tcPr>
            <w:tcW w:w="1818" w:type="dxa"/>
            <w:vAlign w:val="center"/>
          </w:tcPr>
          <w:p w14:paraId="657ED100">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8：00-1</w:t>
            </w:r>
            <w:r>
              <w:rPr>
                <w:rFonts w:hint="eastAsia" w:asciiTheme="minorEastAsia" w:hAnsiTheme="minorEastAsia" w:cstheme="minorEastAsia"/>
                <w:color w:val="000000"/>
                <w:kern w:val="0"/>
                <w:sz w:val="24"/>
                <w:szCs w:val="24"/>
                <w:lang w:val="en-US" w:eastAsia="zh-CN" w:bidi="ar"/>
              </w:rPr>
              <w:t>8</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3A045F1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5E8F2078">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6DBB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1" w:type="dxa"/>
            <w:vAlign w:val="center"/>
          </w:tcPr>
          <w:p w14:paraId="4A432CE1">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岗</w:t>
            </w:r>
          </w:p>
        </w:tc>
        <w:tc>
          <w:tcPr>
            <w:tcW w:w="1683" w:type="dxa"/>
            <w:vAlign w:val="center"/>
          </w:tcPr>
          <w:p w14:paraId="185E1CEC">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门诊2</w:t>
            </w:r>
            <w:r>
              <w:rPr>
                <w:rFonts w:hint="eastAsia" w:asciiTheme="minorEastAsia" w:hAnsiTheme="minorEastAsia" w:eastAsiaTheme="minorEastAsia" w:cstheme="minorEastAsia"/>
                <w:color w:val="000000"/>
                <w:kern w:val="0"/>
                <w:sz w:val="24"/>
                <w:szCs w:val="24"/>
                <w:lang w:val="en-US" w:eastAsia="zh-CN" w:bidi="ar"/>
              </w:rPr>
              <w:t>-4楼</w:t>
            </w:r>
          </w:p>
        </w:tc>
        <w:tc>
          <w:tcPr>
            <w:tcW w:w="1818" w:type="dxa"/>
            <w:vAlign w:val="center"/>
          </w:tcPr>
          <w:p w14:paraId="506C2E6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8</w:t>
            </w:r>
            <w:r>
              <w:rPr>
                <w:rFonts w:hint="eastAsia" w:asciiTheme="minorEastAsia" w:hAnsiTheme="minorEastAsia" w:eastAsiaTheme="minorEastAsia" w:cstheme="minorEastAsia"/>
                <w:color w:val="000000"/>
                <w:kern w:val="0"/>
                <w:sz w:val="24"/>
                <w:szCs w:val="24"/>
                <w:lang w:val="en-US" w:eastAsia="zh-CN" w:bidi="ar"/>
              </w:rPr>
              <w:t>：00-1</w:t>
            </w:r>
            <w:r>
              <w:rPr>
                <w:rFonts w:hint="eastAsia" w:asciiTheme="minorEastAsia" w:hAnsiTheme="minorEastAsia" w:cstheme="minorEastAsia"/>
                <w:color w:val="000000"/>
                <w:kern w:val="0"/>
                <w:sz w:val="24"/>
                <w:szCs w:val="24"/>
                <w:lang w:val="en-US" w:eastAsia="zh-CN" w:bidi="ar"/>
              </w:rPr>
              <w:t>8</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0A084A0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性</w:t>
            </w:r>
            <w:r>
              <w:rPr>
                <w:rFonts w:hint="eastAsia" w:asciiTheme="minorEastAsia" w:hAnsiTheme="minorEastAsia" w:cstheme="minorEastAsia"/>
                <w:color w:val="000000"/>
                <w:kern w:val="0"/>
                <w:sz w:val="24"/>
                <w:szCs w:val="24"/>
                <w:lang w:val="en-US" w:eastAsia="zh-CN" w:bidi="ar"/>
              </w:rPr>
              <w:t>别不限</w:t>
            </w:r>
            <w:r>
              <w:rPr>
                <w:rFonts w:hint="eastAsia" w:asciiTheme="minorEastAsia" w:hAnsiTheme="minorEastAsia" w:eastAsiaTheme="minorEastAsia" w:cstheme="minorEastAsia"/>
                <w:color w:val="000000"/>
                <w:kern w:val="0"/>
                <w:sz w:val="24"/>
                <w:szCs w:val="24"/>
                <w:lang w:val="en-US" w:eastAsia="zh-CN" w:bidi="ar"/>
              </w:rPr>
              <w:t>、1.6米 以上</w:t>
            </w:r>
          </w:p>
        </w:tc>
        <w:tc>
          <w:tcPr>
            <w:tcW w:w="2996" w:type="dxa"/>
            <w:vAlign w:val="center"/>
          </w:tcPr>
          <w:p w14:paraId="797B123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1370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7DB93BE9">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岗</w:t>
            </w:r>
          </w:p>
        </w:tc>
        <w:tc>
          <w:tcPr>
            <w:tcW w:w="1683" w:type="dxa"/>
            <w:vAlign w:val="center"/>
          </w:tcPr>
          <w:p w14:paraId="68E67FA0">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大厅治安防控</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维护秩序</w:t>
            </w:r>
          </w:p>
        </w:tc>
        <w:tc>
          <w:tcPr>
            <w:tcW w:w="1818" w:type="dxa"/>
            <w:vAlign w:val="center"/>
          </w:tcPr>
          <w:p w14:paraId="7295773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：00-1</w:t>
            </w:r>
            <w:r>
              <w:rPr>
                <w:rFonts w:hint="eastAsia" w:asciiTheme="minorEastAsia" w:hAnsiTheme="minorEastAsia" w:cstheme="minorEastAsia"/>
                <w:color w:val="000000"/>
                <w:kern w:val="0"/>
                <w:sz w:val="24"/>
                <w:szCs w:val="24"/>
                <w:lang w:val="en-US" w:eastAsia="zh-CN" w:bidi="ar"/>
              </w:rPr>
              <w:t>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561CB145">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5468E1E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383E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573BFC3D">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val="en-US" w:eastAsia="zh-CN" w:bidi="ar"/>
              </w:rPr>
              <w:t>岗</w:t>
            </w:r>
          </w:p>
        </w:tc>
        <w:tc>
          <w:tcPr>
            <w:tcW w:w="1683" w:type="dxa"/>
            <w:vAlign w:val="center"/>
          </w:tcPr>
          <w:p w14:paraId="03E1F051">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安防</w:t>
            </w:r>
            <w:r>
              <w:rPr>
                <w:rFonts w:hint="eastAsia" w:asciiTheme="minorEastAsia" w:hAnsiTheme="minorEastAsia" w:eastAsiaTheme="minorEastAsia" w:cstheme="minorEastAsia"/>
                <w:color w:val="000000"/>
                <w:kern w:val="0"/>
                <w:sz w:val="24"/>
                <w:szCs w:val="24"/>
                <w:lang w:val="en-US" w:eastAsia="zh-CN" w:bidi="ar"/>
              </w:rPr>
              <w:t>巡逻</w:t>
            </w:r>
            <w:r>
              <w:rPr>
                <w:rFonts w:hint="eastAsia" w:asciiTheme="minorEastAsia" w:hAnsiTheme="minorEastAsia" w:cstheme="minorEastAsia"/>
                <w:color w:val="000000"/>
                <w:kern w:val="0"/>
                <w:sz w:val="24"/>
                <w:szCs w:val="24"/>
                <w:lang w:val="en-US" w:eastAsia="zh-CN" w:bidi="ar"/>
              </w:rPr>
              <w:t>、维护秩序</w:t>
            </w:r>
          </w:p>
        </w:tc>
        <w:tc>
          <w:tcPr>
            <w:tcW w:w="1818" w:type="dxa"/>
            <w:vAlign w:val="center"/>
          </w:tcPr>
          <w:p w14:paraId="41F22D8A">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3DDB395A">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5EE778F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6B7F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0AE26524">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3</w:t>
            </w:r>
            <w:r>
              <w:rPr>
                <w:rFonts w:hint="eastAsia" w:asciiTheme="minorEastAsia" w:hAnsiTheme="minorEastAsia" w:eastAsiaTheme="minorEastAsia" w:cstheme="minorEastAsia"/>
                <w:color w:val="000000"/>
                <w:kern w:val="0"/>
                <w:sz w:val="24"/>
                <w:szCs w:val="24"/>
                <w:lang w:val="en-US" w:eastAsia="zh-CN" w:bidi="ar"/>
              </w:rPr>
              <w:t>岗</w:t>
            </w:r>
          </w:p>
        </w:tc>
        <w:tc>
          <w:tcPr>
            <w:tcW w:w="1683" w:type="dxa"/>
            <w:vAlign w:val="center"/>
          </w:tcPr>
          <w:p w14:paraId="01F8C3C0">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大厅治安防控</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 xml:space="preserve">维护秩序 </w:t>
            </w:r>
          </w:p>
        </w:tc>
        <w:tc>
          <w:tcPr>
            <w:tcW w:w="1818" w:type="dxa"/>
            <w:vAlign w:val="center"/>
          </w:tcPr>
          <w:p w14:paraId="357ADEB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20E7CFE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6AB0A4D3">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 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3CC9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30EF657A">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岗</w:t>
            </w:r>
          </w:p>
        </w:tc>
        <w:tc>
          <w:tcPr>
            <w:tcW w:w="1683" w:type="dxa"/>
            <w:vAlign w:val="center"/>
          </w:tcPr>
          <w:p w14:paraId="2FAC97F3">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住院部</w:t>
            </w:r>
            <w:r>
              <w:rPr>
                <w:rFonts w:hint="eastAsia" w:asciiTheme="minorEastAsia" w:hAnsiTheme="minorEastAsia" w:cstheme="minorEastAsia"/>
                <w:color w:val="000000"/>
                <w:kern w:val="0"/>
                <w:sz w:val="24"/>
                <w:szCs w:val="24"/>
                <w:lang w:val="en-US" w:eastAsia="zh-CN" w:bidi="ar"/>
              </w:rPr>
              <w:t>安防</w:t>
            </w:r>
            <w:r>
              <w:rPr>
                <w:rFonts w:hint="eastAsia" w:asciiTheme="minorEastAsia" w:hAnsiTheme="minorEastAsia" w:eastAsiaTheme="minorEastAsia" w:cstheme="minorEastAsia"/>
                <w:color w:val="000000"/>
                <w:kern w:val="0"/>
                <w:sz w:val="24"/>
                <w:szCs w:val="24"/>
                <w:lang w:val="en-US" w:eastAsia="zh-CN" w:bidi="ar"/>
              </w:rPr>
              <w:t>巡逻</w:t>
            </w:r>
            <w:r>
              <w:rPr>
                <w:rFonts w:hint="eastAsia" w:asciiTheme="minorEastAsia" w:hAnsiTheme="minorEastAsia" w:cstheme="minorEastAsia"/>
                <w:color w:val="000000"/>
                <w:kern w:val="0"/>
                <w:sz w:val="24"/>
                <w:szCs w:val="24"/>
                <w:lang w:val="en-US" w:eastAsia="zh-CN" w:bidi="ar"/>
              </w:rPr>
              <w:t xml:space="preserve">、维护秩序 </w:t>
            </w:r>
          </w:p>
        </w:tc>
        <w:tc>
          <w:tcPr>
            <w:tcW w:w="1818" w:type="dxa"/>
            <w:vAlign w:val="center"/>
          </w:tcPr>
          <w:p w14:paraId="7818182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59308DC4">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2A5F9E2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21F1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Align w:val="center"/>
          </w:tcPr>
          <w:p w14:paraId="56DCA079">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保安队长岗</w:t>
            </w:r>
          </w:p>
        </w:tc>
        <w:tc>
          <w:tcPr>
            <w:tcW w:w="1683" w:type="dxa"/>
            <w:vAlign w:val="center"/>
          </w:tcPr>
          <w:p w14:paraId="06279F15">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全院</w:t>
            </w:r>
          </w:p>
        </w:tc>
        <w:tc>
          <w:tcPr>
            <w:tcW w:w="1818" w:type="dxa"/>
            <w:vAlign w:val="center"/>
          </w:tcPr>
          <w:p w14:paraId="5C41438D">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8：00-</w:t>
            </w:r>
            <w:r>
              <w:rPr>
                <w:rFonts w:hint="eastAsia" w:asciiTheme="minorEastAsia" w:hAnsiTheme="minorEastAsia" w:cstheme="minorEastAsia"/>
                <w:color w:val="000000"/>
                <w:kern w:val="0"/>
                <w:sz w:val="24"/>
                <w:szCs w:val="24"/>
                <w:lang w:val="en-US" w:eastAsia="zh-CN" w:bidi="ar"/>
              </w:rPr>
              <w:t>17</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343F0C0A">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7AD32C44">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流动巡逻、带领队员处理纠纷、组织消防检查、信件、报纸收发</w:t>
            </w:r>
          </w:p>
        </w:tc>
      </w:tr>
      <w:tr w14:paraId="65A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10F1B830">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行政楼</w:t>
            </w:r>
          </w:p>
        </w:tc>
        <w:tc>
          <w:tcPr>
            <w:tcW w:w="1683" w:type="dxa"/>
            <w:vAlign w:val="center"/>
          </w:tcPr>
          <w:p w14:paraId="4D276F9C">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行政楼大厅入口</w:t>
            </w:r>
          </w:p>
        </w:tc>
        <w:tc>
          <w:tcPr>
            <w:tcW w:w="1818" w:type="dxa"/>
            <w:vAlign w:val="center"/>
          </w:tcPr>
          <w:p w14:paraId="1F25CCE7">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431087C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0F769C5D">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对所</w:t>
            </w:r>
            <w:r>
              <w:rPr>
                <w:rFonts w:hint="eastAsia" w:asciiTheme="minorEastAsia" w:hAnsiTheme="minorEastAsia" w:cstheme="minorEastAsia"/>
                <w:color w:val="000000"/>
                <w:kern w:val="0"/>
                <w:sz w:val="24"/>
                <w:szCs w:val="24"/>
                <w:lang w:val="en-US" w:eastAsia="zh-CN" w:bidi="ar"/>
              </w:rPr>
              <w:t>在区域管控，安全保卫、对来访人员登记</w:t>
            </w:r>
          </w:p>
        </w:tc>
      </w:tr>
      <w:tr w14:paraId="7184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3B88F066">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东</w:t>
            </w:r>
            <w:r>
              <w:rPr>
                <w:rFonts w:hint="eastAsia" w:asciiTheme="minorEastAsia" w:hAnsiTheme="minorEastAsia" w:eastAsiaTheme="minorEastAsia" w:cstheme="minorEastAsia"/>
                <w:color w:val="000000"/>
                <w:kern w:val="0"/>
                <w:sz w:val="24"/>
                <w:szCs w:val="24"/>
                <w:lang w:val="en-US" w:eastAsia="zh-CN" w:bidi="ar"/>
              </w:rPr>
              <w:t>门岗</w:t>
            </w:r>
            <w:r>
              <w:rPr>
                <w:rFonts w:hint="eastAsia" w:asciiTheme="minorEastAsia" w:hAnsiTheme="minorEastAsia" w:cstheme="minorEastAsia"/>
                <w:color w:val="000000"/>
                <w:kern w:val="0"/>
                <w:sz w:val="24"/>
                <w:szCs w:val="24"/>
                <w:lang w:val="en-US" w:eastAsia="zh-CN" w:bidi="ar"/>
              </w:rPr>
              <w:t>1岗</w:t>
            </w:r>
          </w:p>
        </w:tc>
        <w:tc>
          <w:tcPr>
            <w:tcW w:w="1683" w:type="dxa"/>
            <w:vAlign w:val="center"/>
          </w:tcPr>
          <w:p w14:paraId="16E2E35B">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院大门口区域</w:t>
            </w:r>
          </w:p>
        </w:tc>
        <w:tc>
          <w:tcPr>
            <w:tcW w:w="1818" w:type="dxa"/>
            <w:vAlign w:val="center"/>
          </w:tcPr>
          <w:p w14:paraId="0B805CA0">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7715D511">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4360BAD2">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对所辖区域开展不定期巡逻，</w:t>
            </w:r>
            <w:r>
              <w:rPr>
                <w:rFonts w:hint="eastAsia" w:asciiTheme="minorEastAsia" w:hAnsiTheme="minorEastAsia" w:cstheme="minorEastAsia"/>
                <w:color w:val="000000"/>
                <w:kern w:val="0"/>
                <w:sz w:val="24"/>
                <w:szCs w:val="24"/>
                <w:lang w:val="en-US" w:eastAsia="zh-CN" w:bidi="ar"/>
              </w:rPr>
              <w:t xml:space="preserve">疏导来院人员 </w:t>
            </w:r>
          </w:p>
        </w:tc>
      </w:tr>
      <w:tr w14:paraId="4296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31" w:type="dxa"/>
            <w:vAlign w:val="center"/>
          </w:tcPr>
          <w:p w14:paraId="24744593">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南门</w:t>
            </w:r>
            <w:r>
              <w:rPr>
                <w:rFonts w:hint="eastAsia" w:asciiTheme="minorEastAsia" w:hAnsiTheme="minorEastAsia" w:cstheme="minorEastAsia"/>
                <w:color w:val="FF0000"/>
                <w:kern w:val="0"/>
                <w:sz w:val="24"/>
                <w:szCs w:val="24"/>
                <w:lang w:val="en-US" w:eastAsia="zh-CN" w:bidi="ar"/>
              </w:rPr>
              <w:t>1</w:t>
            </w:r>
            <w:r>
              <w:rPr>
                <w:rFonts w:hint="eastAsia" w:asciiTheme="minorEastAsia" w:hAnsiTheme="minorEastAsia" w:eastAsiaTheme="minorEastAsia" w:cstheme="minorEastAsia"/>
                <w:color w:val="FF0000"/>
                <w:kern w:val="0"/>
                <w:sz w:val="24"/>
                <w:szCs w:val="24"/>
                <w:lang w:val="en-US" w:eastAsia="zh-CN" w:bidi="ar"/>
              </w:rPr>
              <w:t>岗</w:t>
            </w:r>
          </w:p>
        </w:tc>
        <w:tc>
          <w:tcPr>
            <w:tcW w:w="1683" w:type="dxa"/>
            <w:vAlign w:val="center"/>
          </w:tcPr>
          <w:p w14:paraId="12490AF4">
            <w:pPr>
              <w:keepNext w:val="0"/>
              <w:keepLines w:val="0"/>
              <w:widowControl/>
              <w:suppressLineNumbers w:val="0"/>
              <w:jc w:val="left"/>
              <w:rPr>
                <w:rFonts w:hint="default"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南大门口区域</w:t>
            </w:r>
          </w:p>
        </w:tc>
        <w:tc>
          <w:tcPr>
            <w:tcW w:w="1818" w:type="dxa"/>
            <w:vAlign w:val="center"/>
          </w:tcPr>
          <w:p w14:paraId="729724AA">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7</w:t>
            </w:r>
            <w:r>
              <w:rPr>
                <w:rFonts w:hint="eastAsia" w:asciiTheme="minorEastAsia" w:hAnsiTheme="minorEastAsia" w:eastAsiaTheme="minorEastAsia" w:cstheme="minorEastAsia"/>
                <w:color w:val="FF0000"/>
                <w:kern w:val="0"/>
                <w:sz w:val="24"/>
                <w:szCs w:val="24"/>
                <w:lang w:val="en-US" w:eastAsia="zh-CN" w:bidi="ar"/>
              </w:rPr>
              <w:t>：00-</w:t>
            </w:r>
            <w:r>
              <w:rPr>
                <w:rFonts w:hint="eastAsia" w:asciiTheme="minorEastAsia" w:hAnsiTheme="minorEastAsia" w:cstheme="minorEastAsia"/>
                <w:color w:val="FF0000"/>
                <w:kern w:val="0"/>
                <w:sz w:val="24"/>
                <w:szCs w:val="24"/>
                <w:lang w:val="en-US" w:eastAsia="zh-CN" w:bidi="ar"/>
              </w:rPr>
              <w:t>19</w:t>
            </w:r>
            <w:r>
              <w:rPr>
                <w:rFonts w:hint="eastAsia" w:asciiTheme="minorEastAsia" w:hAnsiTheme="minorEastAsia" w:eastAsiaTheme="minorEastAsia" w:cstheme="minorEastAsia"/>
                <w:color w:val="FF0000"/>
                <w:kern w:val="0"/>
                <w:sz w:val="24"/>
                <w:szCs w:val="24"/>
                <w:lang w:val="en-US" w:eastAsia="zh-CN" w:bidi="ar"/>
              </w:rPr>
              <w:t>：00</w:t>
            </w:r>
          </w:p>
        </w:tc>
        <w:tc>
          <w:tcPr>
            <w:tcW w:w="2336" w:type="dxa"/>
            <w:vAlign w:val="center"/>
          </w:tcPr>
          <w:p w14:paraId="7AF25D1F">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男性、1.68米 以上</w:t>
            </w:r>
          </w:p>
        </w:tc>
        <w:tc>
          <w:tcPr>
            <w:tcW w:w="2996" w:type="dxa"/>
            <w:vAlign w:val="center"/>
          </w:tcPr>
          <w:p w14:paraId="4534872B">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安全保卫、</w:t>
            </w:r>
            <w:r>
              <w:rPr>
                <w:rFonts w:hint="eastAsia" w:asciiTheme="minorEastAsia" w:hAnsiTheme="minorEastAsia" w:eastAsiaTheme="minorEastAsia" w:cstheme="minorEastAsia"/>
                <w:color w:val="FF0000"/>
                <w:kern w:val="0"/>
                <w:sz w:val="24"/>
                <w:szCs w:val="24"/>
                <w:lang w:val="en-US" w:eastAsia="zh-CN" w:bidi="ar"/>
              </w:rPr>
              <w:t>对所辖区域开展不定期巡逻，</w:t>
            </w:r>
            <w:r>
              <w:rPr>
                <w:rFonts w:hint="eastAsia" w:asciiTheme="minorEastAsia" w:hAnsiTheme="minorEastAsia" w:cstheme="minorEastAsia"/>
                <w:color w:val="FF0000"/>
                <w:kern w:val="0"/>
                <w:sz w:val="24"/>
                <w:szCs w:val="24"/>
                <w:lang w:val="en-US" w:eastAsia="zh-CN" w:bidi="ar"/>
              </w:rPr>
              <w:t>电动车棚</w:t>
            </w:r>
            <w:r>
              <w:rPr>
                <w:rFonts w:hint="eastAsia" w:asciiTheme="minorEastAsia" w:hAnsiTheme="minorEastAsia" w:eastAsiaTheme="minorEastAsia" w:cstheme="minorEastAsia"/>
                <w:color w:val="FF0000"/>
                <w:kern w:val="0"/>
                <w:sz w:val="24"/>
                <w:szCs w:val="24"/>
                <w:lang w:val="en-US" w:eastAsia="zh-CN" w:bidi="ar"/>
              </w:rPr>
              <w:t>消防安全检查，</w:t>
            </w:r>
            <w:r>
              <w:rPr>
                <w:rFonts w:hint="eastAsia" w:asciiTheme="minorEastAsia" w:hAnsiTheme="minorEastAsia" w:cstheme="minorEastAsia"/>
                <w:color w:val="FF0000"/>
                <w:kern w:val="0"/>
                <w:sz w:val="24"/>
                <w:szCs w:val="24"/>
                <w:lang w:val="en-US" w:eastAsia="zh-CN" w:bidi="ar"/>
              </w:rPr>
              <w:t xml:space="preserve">机动车辆引导 </w:t>
            </w:r>
          </w:p>
        </w:tc>
      </w:tr>
      <w:tr w14:paraId="422E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0ED64571">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南门</w:t>
            </w:r>
            <w:r>
              <w:rPr>
                <w:rFonts w:hint="eastAsia" w:asciiTheme="minorEastAsia" w:hAnsiTheme="minorEastAsia" w:cstheme="minorEastAsia"/>
                <w:color w:val="FF0000"/>
                <w:kern w:val="0"/>
                <w:sz w:val="24"/>
                <w:szCs w:val="24"/>
                <w:lang w:val="en-US" w:eastAsia="zh-CN" w:bidi="ar"/>
              </w:rPr>
              <w:t>2</w:t>
            </w:r>
            <w:r>
              <w:rPr>
                <w:rFonts w:hint="eastAsia" w:asciiTheme="minorEastAsia" w:hAnsiTheme="minorEastAsia" w:eastAsiaTheme="minorEastAsia" w:cstheme="minorEastAsia"/>
                <w:color w:val="FF0000"/>
                <w:kern w:val="0"/>
                <w:sz w:val="24"/>
                <w:szCs w:val="24"/>
                <w:lang w:val="en-US" w:eastAsia="zh-CN" w:bidi="ar"/>
              </w:rPr>
              <w:t>岗</w:t>
            </w:r>
          </w:p>
        </w:tc>
        <w:tc>
          <w:tcPr>
            <w:tcW w:w="1683" w:type="dxa"/>
            <w:vAlign w:val="center"/>
          </w:tcPr>
          <w:p w14:paraId="06886D5E">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南大门口区域</w:t>
            </w:r>
          </w:p>
        </w:tc>
        <w:tc>
          <w:tcPr>
            <w:tcW w:w="1818" w:type="dxa"/>
            <w:vAlign w:val="center"/>
          </w:tcPr>
          <w:p w14:paraId="7C3492F2">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19</w:t>
            </w:r>
            <w:r>
              <w:rPr>
                <w:rFonts w:hint="eastAsia" w:asciiTheme="minorEastAsia" w:hAnsiTheme="minorEastAsia" w:eastAsiaTheme="minorEastAsia" w:cstheme="minorEastAsia"/>
                <w:color w:val="FF0000"/>
                <w:kern w:val="0"/>
                <w:sz w:val="24"/>
                <w:szCs w:val="24"/>
                <w:lang w:val="en-US" w:eastAsia="zh-CN" w:bidi="ar"/>
              </w:rPr>
              <w:t>：00-</w:t>
            </w:r>
            <w:r>
              <w:rPr>
                <w:rFonts w:hint="eastAsia" w:asciiTheme="minorEastAsia" w:hAnsiTheme="minorEastAsia" w:cstheme="minorEastAsia"/>
                <w:color w:val="FF0000"/>
                <w:kern w:val="0"/>
                <w:sz w:val="24"/>
                <w:szCs w:val="24"/>
                <w:lang w:val="en-US" w:eastAsia="zh-CN" w:bidi="ar"/>
              </w:rPr>
              <w:t>7</w:t>
            </w:r>
            <w:r>
              <w:rPr>
                <w:rFonts w:hint="eastAsia" w:asciiTheme="minorEastAsia" w:hAnsiTheme="minorEastAsia" w:eastAsiaTheme="minorEastAsia" w:cstheme="minorEastAsia"/>
                <w:color w:val="FF0000"/>
                <w:kern w:val="0"/>
                <w:sz w:val="24"/>
                <w:szCs w:val="24"/>
                <w:lang w:val="en-US" w:eastAsia="zh-CN" w:bidi="ar"/>
              </w:rPr>
              <w:t>：00</w:t>
            </w:r>
          </w:p>
        </w:tc>
        <w:tc>
          <w:tcPr>
            <w:tcW w:w="2336" w:type="dxa"/>
            <w:vAlign w:val="center"/>
          </w:tcPr>
          <w:p w14:paraId="36E05B39">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男性、1.68米 以上</w:t>
            </w:r>
          </w:p>
        </w:tc>
        <w:tc>
          <w:tcPr>
            <w:tcW w:w="2996" w:type="dxa"/>
            <w:vAlign w:val="center"/>
          </w:tcPr>
          <w:p w14:paraId="54B61D12">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安全保卫、</w:t>
            </w:r>
            <w:r>
              <w:rPr>
                <w:rFonts w:hint="eastAsia" w:asciiTheme="minorEastAsia" w:hAnsiTheme="minorEastAsia" w:eastAsiaTheme="minorEastAsia" w:cstheme="minorEastAsia"/>
                <w:color w:val="FF0000"/>
                <w:kern w:val="0"/>
                <w:sz w:val="24"/>
                <w:szCs w:val="24"/>
                <w:lang w:val="en-US" w:eastAsia="zh-CN" w:bidi="ar"/>
              </w:rPr>
              <w:t>对所辖区域开展不定期巡逻，</w:t>
            </w:r>
            <w:r>
              <w:rPr>
                <w:rFonts w:hint="eastAsia" w:asciiTheme="minorEastAsia" w:hAnsiTheme="minorEastAsia" w:cstheme="minorEastAsia"/>
                <w:color w:val="FF0000"/>
                <w:kern w:val="0"/>
                <w:sz w:val="24"/>
                <w:szCs w:val="24"/>
                <w:lang w:val="en-US" w:eastAsia="zh-CN" w:bidi="ar"/>
              </w:rPr>
              <w:t>电动车棚</w:t>
            </w:r>
            <w:r>
              <w:rPr>
                <w:rFonts w:hint="eastAsia" w:asciiTheme="minorEastAsia" w:hAnsiTheme="minorEastAsia" w:eastAsiaTheme="minorEastAsia" w:cstheme="minorEastAsia"/>
                <w:color w:val="FF0000"/>
                <w:kern w:val="0"/>
                <w:sz w:val="24"/>
                <w:szCs w:val="24"/>
                <w:lang w:val="en-US" w:eastAsia="zh-CN" w:bidi="ar"/>
              </w:rPr>
              <w:t>消防安全检查，</w:t>
            </w:r>
            <w:r>
              <w:rPr>
                <w:rFonts w:hint="eastAsia" w:asciiTheme="minorEastAsia" w:hAnsiTheme="minorEastAsia" w:cstheme="minorEastAsia"/>
                <w:color w:val="FF0000"/>
                <w:kern w:val="0"/>
                <w:sz w:val="24"/>
                <w:szCs w:val="24"/>
                <w:lang w:val="en-US" w:eastAsia="zh-CN" w:bidi="ar"/>
              </w:rPr>
              <w:t xml:space="preserve"> 机动车辆引导</w:t>
            </w:r>
          </w:p>
        </w:tc>
      </w:tr>
      <w:tr w14:paraId="13C4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31" w:type="dxa"/>
            <w:vAlign w:val="center"/>
          </w:tcPr>
          <w:p w14:paraId="2AE11251">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北门</w:t>
            </w:r>
            <w:r>
              <w:rPr>
                <w:rFonts w:hint="eastAsia" w:asciiTheme="minorEastAsia" w:hAnsiTheme="minorEastAsia" w:cstheme="minorEastAsia"/>
                <w:color w:val="FF0000"/>
                <w:kern w:val="0"/>
                <w:sz w:val="24"/>
                <w:szCs w:val="24"/>
                <w:lang w:val="en-US" w:eastAsia="zh-CN" w:bidi="ar"/>
              </w:rPr>
              <w:t>1</w:t>
            </w:r>
            <w:r>
              <w:rPr>
                <w:rFonts w:hint="eastAsia" w:asciiTheme="minorEastAsia" w:hAnsiTheme="minorEastAsia" w:eastAsiaTheme="minorEastAsia" w:cstheme="minorEastAsia"/>
                <w:color w:val="FF0000"/>
                <w:kern w:val="0"/>
                <w:sz w:val="24"/>
                <w:szCs w:val="24"/>
                <w:lang w:val="en-US" w:eastAsia="zh-CN" w:bidi="ar"/>
              </w:rPr>
              <w:t xml:space="preserve">岗 </w:t>
            </w:r>
          </w:p>
        </w:tc>
        <w:tc>
          <w:tcPr>
            <w:tcW w:w="1683" w:type="dxa"/>
            <w:vAlign w:val="center"/>
          </w:tcPr>
          <w:p w14:paraId="36EC88F1">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北大门口区域</w:t>
            </w:r>
          </w:p>
        </w:tc>
        <w:tc>
          <w:tcPr>
            <w:tcW w:w="1818" w:type="dxa"/>
            <w:vAlign w:val="center"/>
          </w:tcPr>
          <w:p w14:paraId="1B11FFBC">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7</w:t>
            </w:r>
            <w:r>
              <w:rPr>
                <w:rFonts w:hint="eastAsia" w:asciiTheme="minorEastAsia" w:hAnsiTheme="minorEastAsia" w:eastAsiaTheme="minorEastAsia" w:cstheme="minorEastAsia"/>
                <w:color w:val="FF0000"/>
                <w:kern w:val="0"/>
                <w:sz w:val="24"/>
                <w:szCs w:val="24"/>
                <w:lang w:val="en-US" w:eastAsia="zh-CN" w:bidi="ar"/>
              </w:rPr>
              <w:t>：</w:t>
            </w:r>
            <w:r>
              <w:rPr>
                <w:rFonts w:hint="eastAsia" w:asciiTheme="minorEastAsia" w:hAnsiTheme="minorEastAsia" w:cstheme="minorEastAsia"/>
                <w:color w:val="FF0000"/>
                <w:kern w:val="0"/>
                <w:sz w:val="24"/>
                <w:szCs w:val="24"/>
                <w:lang w:val="en-US" w:eastAsia="zh-CN" w:bidi="ar"/>
              </w:rPr>
              <w:t>00</w:t>
            </w:r>
            <w:r>
              <w:rPr>
                <w:rFonts w:hint="eastAsia" w:asciiTheme="minorEastAsia" w:hAnsiTheme="minorEastAsia" w:eastAsiaTheme="minorEastAsia" w:cstheme="minorEastAsia"/>
                <w:color w:val="FF0000"/>
                <w:kern w:val="0"/>
                <w:sz w:val="24"/>
                <w:szCs w:val="24"/>
                <w:lang w:val="en-US" w:eastAsia="zh-CN" w:bidi="ar"/>
              </w:rPr>
              <w:t>-</w:t>
            </w:r>
            <w:r>
              <w:rPr>
                <w:rFonts w:hint="eastAsia" w:asciiTheme="minorEastAsia" w:hAnsiTheme="minorEastAsia" w:cstheme="minorEastAsia"/>
                <w:color w:val="FF0000"/>
                <w:kern w:val="0"/>
                <w:sz w:val="24"/>
                <w:szCs w:val="24"/>
                <w:lang w:val="en-US" w:eastAsia="zh-CN" w:bidi="ar"/>
              </w:rPr>
              <w:t>19</w:t>
            </w:r>
            <w:r>
              <w:rPr>
                <w:rFonts w:hint="eastAsia" w:asciiTheme="minorEastAsia" w:hAnsiTheme="minorEastAsia" w:eastAsiaTheme="minorEastAsia" w:cstheme="minorEastAsia"/>
                <w:color w:val="FF0000"/>
                <w:kern w:val="0"/>
                <w:sz w:val="24"/>
                <w:szCs w:val="24"/>
                <w:lang w:val="en-US" w:eastAsia="zh-CN" w:bidi="ar"/>
              </w:rPr>
              <w:t>：</w:t>
            </w:r>
            <w:r>
              <w:rPr>
                <w:rFonts w:hint="eastAsia" w:asciiTheme="minorEastAsia" w:hAnsiTheme="minorEastAsia" w:cstheme="minorEastAsia"/>
                <w:color w:val="FF0000"/>
                <w:kern w:val="0"/>
                <w:sz w:val="24"/>
                <w:szCs w:val="24"/>
                <w:lang w:val="en-US" w:eastAsia="zh-CN" w:bidi="ar"/>
              </w:rPr>
              <w:t>0</w:t>
            </w:r>
            <w:r>
              <w:rPr>
                <w:rFonts w:hint="eastAsia" w:asciiTheme="minorEastAsia" w:hAnsiTheme="minorEastAsia" w:eastAsiaTheme="minorEastAsia" w:cstheme="minorEastAsia"/>
                <w:color w:val="FF0000"/>
                <w:kern w:val="0"/>
                <w:sz w:val="24"/>
                <w:szCs w:val="24"/>
                <w:lang w:val="en-US" w:eastAsia="zh-CN" w:bidi="ar"/>
              </w:rPr>
              <w:t>0</w:t>
            </w:r>
          </w:p>
        </w:tc>
        <w:tc>
          <w:tcPr>
            <w:tcW w:w="2336" w:type="dxa"/>
            <w:vAlign w:val="center"/>
          </w:tcPr>
          <w:p w14:paraId="1D0FCE95">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男性、1.68米 以上</w:t>
            </w:r>
          </w:p>
        </w:tc>
        <w:tc>
          <w:tcPr>
            <w:tcW w:w="2996" w:type="dxa"/>
            <w:vAlign w:val="center"/>
          </w:tcPr>
          <w:p w14:paraId="14761397">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安全保卫、</w:t>
            </w:r>
            <w:r>
              <w:rPr>
                <w:rFonts w:hint="eastAsia" w:asciiTheme="minorEastAsia" w:hAnsiTheme="minorEastAsia" w:eastAsiaTheme="minorEastAsia" w:cstheme="minorEastAsia"/>
                <w:color w:val="FF0000"/>
                <w:kern w:val="0"/>
                <w:sz w:val="24"/>
                <w:szCs w:val="24"/>
                <w:lang w:val="en-US" w:eastAsia="zh-CN" w:bidi="ar"/>
              </w:rPr>
              <w:t>对所辖区域开展不定期巡逻，</w:t>
            </w:r>
            <w:r>
              <w:rPr>
                <w:rFonts w:hint="eastAsia" w:asciiTheme="minorEastAsia" w:hAnsiTheme="minorEastAsia" w:cstheme="minorEastAsia"/>
                <w:color w:val="FF0000"/>
                <w:kern w:val="0"/>
                <w:sz w:val="24"/>
                <w:szCs w:val="24"/>
                <w:lang w:val="en-US" w:eastAsia="zh-CN" w:bidi="ar"/>
              </w:rPr>
              <w:t>机动车辆引导</w:t>
            </w:r>
          </w:p>
        </w:tc>
      </w:tr>
      <w:tr w14:paraId="0363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31" w:type="dxa"/>
            <w:vAlign w:val="center"/>
          </w:tcPr>
          <w:p w14:paraId="5F98C7D6">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北门</w:t>
            </w:r>
            <w:r>
              <w:rPr>
                <w:rFonts w:hint="eastAsia" w:asciiTheme="minorEastAsia" w:hAnsiTheme="minorEastAsia" w:cstheme="minorEastAsia"/>
                <w:color w:val="FF0000"/>
                <w:kern w:val="0"/>
                <w:sz w:val="24"/>
                <w:szCs w:val="24"/>
                <w:lang w:val="en-US" w:eastAsia="zh-CN" w:bidi="ar"/>
              </w:rPr>
              <w:t>2</w:t>
            </w:r>
            <w:r>
              <w:rPr>
                <w:rFonts w:hint="eastAsia" w:asciiTheme="minorEastAsia" w:hAnsiTheme="minorEastAsia" w:eastAsiaTheme="minorEastAsia" w:cstheme="minorEastAsia"/>
                <w:color w:val="FF0000"/>
                <w:kern w:val="0"/>
                <w:sz w:val="24"/>
                <w:szCs w:val="24"/>
                <w:lang w:val="en-US" w:eastAsia="zh-CN" w:bidi="ar"/>
              </w:rPr>
              <w:t xml:space="preserve">岗 </w:t>
            </w:r>
          </w:p>
        </w:tc>
        <w:tc>
          <w:tcPr>
            <w:tcW w:w="1683" w:type="dxa"/>
            <w:vAlign w:val="center"/>
          </w:tcPr>
          <w:p w14:paraId="1E1FC419">
            <w:pPr>
              <w:keepNext w:val="0"/>
              <w:keepLines w:val="0"/>
              <w:widowControl/>
              <w:suppressLineNumbers w:val="0"/>
              <w:jc w:val="left"/>
              <w:rPr>
                <w:rFonts w:hint="eastAsia" w:asciiTheme="minorEastAsia" w:hAnsi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北大门口区域</w:t>
            </w:r>
          </w:p>
        </w:tc>
        <w:tc>
          <w:tcPr>
            <w:tcW w:w="1818" w:type="dxa"/>
            <w:vAlign w:val="center"/>
          </w:tcPr>
          <w:p w14:paraId="42E40427">
            <w:pPr>
              <w:keepNext w:val="0"/>
              <w:keepLines w:val="0"/>
              <w:widowControl/>
              <w:suppressLineNumbers w:val="0"/>
              <w:jc w:val="left"/>
              <w:rPr>
                <w:rFonts w:hint="eastAsia" w:asciiTheme="minorEastAsia" w:hAnsi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19</w:t>
            </w:r>
            <w:r>
              <w:rPr>
                <w:rFonts w:hint="eastAsia" w:asciiTheme="minorEastAsia" w:hAnsiTheme="minorEastAsia" w:eastAsiaTheme="minorEastAsia" w:cstheme="minorEastAsia"/>
                <w:color w:val="FF0000"/>
                <w:kern w:val="0"/>
                <w:sz w:val="24"/>
                <w:szCs w:val="24"/>
                <w:lang w:val="en-US" w:eastAsia="zh-CN" w:bidi="ar"/>
              </w:rPr>
              <w:t>：00-</w:t>
            </w:r>
            <w:r>
              <w:rPr>
                <w:rFonts w:hint="eastAsia" w:asciiTheme="minorEastAsia" w:hAnsiTheme="minorEastAsia" w:cstheme="minorEastAsia"/>
                <w:color w:val="FF0000"/>
                <w:kern w:val="0"/>
                <w:sz w:val="24"/>
                <w:szCs w:val="24"/>
                <w:lang w:val="en-US" w:eastAsia="zh-CN" w:bidi="ar"/>
              </w:rPr>
              <w:t>7</w:t>
            </w:r>
            <w:r>
              <w:rPr>
                <w:rFonts w:hint="eastAsia" w:asciiTheme="minorEastAsia" w:hAnsiTheme="minorEastAsia" w:eastAsiaTheme="minorEastAsia" w:cstheme="minorEastAsia"/>
                <w:color w:val="FF0000"/>
                <w:kern w:val="0"/>
                <w:sz w:val="24"/>
                <w:szCs w:val="24"/>
                <w:lang w:val="en-US" w:eastAsia="zh-CN" w:bidi="ar"/>
              </w:rPr>
              <w:t>：00</w:t>
            </w:r>
          </w:p>
        </w:tc>
        <w:tc>
          <w:tcPr>
            <w:tcW w:w="2336" w:type="dxa"/>
            <w:shd w:val="clear" w:color="auto" w:fill="auto"/>
            <w:vAlign w:val="center"/>
          </w:tcPr>
          <w:p w14:paraId="707F8073">
            <w:pPr>
              <w:keepNext w:val="0"/>
              <w:keepLines w:val="0"/>
              <w:widowControl/>
              <w:suppressLineNumbers w:val="0"/>
              <w:jc w:val="left"/>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color w:val="FF0000"/>
                <w:kern w:val="0"/>
                <w:sz w:val="24"/>
                <w:szCs w:val="24"/>
                <w:lang w:val="en-US" w:eastAsia="zh-CN" w:bidi="ar"/>
              </w:rPr>
              <w:t>男性、1.68米 以上</w:t>
            </w:r>
          </w:p>
        </w:tc>
        <w:tc>
          <w:tcPr>
            <w:tcW w:w="2996" w:type="dxa"/>
            <w:vAlign w:val="center"/>
          </w:tcPr>
          <w:p w14:paraId="01F9DB19">
            <w:pPr>
              <w:keepNext w:val="0"/>
              <w:keepLines w:val="0"/>
              <w:widowControl/>
              <w:suppressLineNumbers w:val="0"/>
              <w:jc w:val="left"/>
              <w:rPr>
                <w:rFonts w:hint="eastAsia" w:asciiTheme="minorEastAsia" w:hAnsiTheme="minorEastAsia" w:cstheme="minorEastAsia"/>
                <w:color w:val="FF0000"/>
                <w:kern w:val="0"/>
                <w:sz w:val="24"/>
                <w:szCs w:val="24"/>
                <w:lang w:val="en-US" w:eastAsia="zh-CN" w:bidi="ar"/>
              </w:rPr>
            </w:pPr>
            <w:r>
              <w:rPr>
                <w:rFonts w:hint="eastAsia" w:asciiTheme="minorEastAsia" w:hAnsiTheme="minorEastAsia" w:cstheme="minorEastAsia"/>
                <w:color w:val="FF0000"/>
                <w:kern w:val="0"/>
                <w:sz w:val="24"/>
                <w:szCs w:val="24"/>
                <w:lang w:val="en-US" w:eastAsia="zh-CN" w:bidi="ar"/>
              </w:rPr>
              <w:t>安全保卫、</w:t>
            </w:r>
            <w:r>
              <w:rPr>
                <w:rFonts w:hint="eastAsia" w:asciiTheme="minorEastAsia" w:hAnsiTheme="minorEastAsia" w:eastAsiaTheme="minorEastAsia" w:cstheme="minorEastAsia"/>
                <w:color w:val="FF0000"/>
                <w:kern w:val="0"/>
                <w:sz w:val="24"/>
                <w:szCs w:val="24"/>
                <w:lang w:val="en-US" w:eastAsia="zh-CN" w:bidi="ar"/>
              </w:rPr>
              <w:t>对所辖区域开展不定期巡逻，</w:t>
            </w:r>
            <w:r>
              <w:rPr>
                <w:rFonts w:hint="eastAsia" w:asciiTheme="minorEastAsia" w:hAnsiTheme="minorEastAsia" w:cstheme="minorEastAsia"/>
                <w:color w:val="FF0000"/>
                <w:kern w:val="0"/>
                <w:sz w:val="24"/>
                <w:szCs w:val="24"/>
                <w:lang w:val="en-US" w:eastAsia="zh-CN" w:bidi="ar"/>
              </w:rPr>
              <w:t>机动车辆引导</w:t>
            </w:r>
          </w:p>
        </w:tc>
      </w:tr>
      <w:tr w14:paraId="20C9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12C04617">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消防监控室</w:t>
            </w:r>
            <w:r>
              <w:rPr>
                <w:rFonts w:hint="eastAsia" w:asciiTheme="minorEastAsia" w:hAnsiTheme="minorEastAsia" w:cstheme="minorEastAsia"/>
                <w:color w:val="000000"/>
                <w:kern w:val="0"/>
                <w:sz w:val="24"/>
                <w:szCs w:val="24"/>
                <w:lang w:val="en-US" w:eastAsia="zh-CN" w:bidi="ar"/>
              </w:rPr>
              <w:t>1岗</w:t>
            </w:r>
          </w:p>
        </w:tc>
        <w:tc>
          <w:tcPr>
            <w:tcW w:w="1683" w:type="dxa"/>
            <w:vAlign w:val="center"/>
          </w:tcPr>
          <w:p w14:paraId="3CA1B776">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监控中心</w:t>
            </w:r>
          </w:p>
        </w:tc>
        <w:tc>
          <w:tcPr>
            <w:tcW w:w="1818" w:type="dxa"/>
            <w:vAlign w:val="center"/>
          </w:tcPr>
          <w:p w14:paraId="4A6F2E06">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3360DAD6">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71D7CB2D">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对</w:t>
            </w:r>
            <w:r>
              <w:rPr>
                <w:rFonts w:hint="eastAsia" w:asciiTheme="minorEastAsia" w:hAnsiTheme="minorEastAsia" w:cstheme="minorEastAsia"/>
                <w:color w:val="000000"/>
                <w:kern w:val="0"/>
                <w:sz w:val="24"/>
                <w:szCs w:val="24"/>
                <w:lang w:val="en-US" w:eastAsia="zh-CN" w:bidi="ar"/>
              </w:rPr>
              <w:t>监控</w:t>
            </w:r>
            <w:r>
              <w:rPr>
                <w:rFonts w:hint="eastAsia" w:asciiTheme="minorEastAsia" w:hAnsiTheme="minorEastAsia" w:eastAsiaTheme="minorEastAsia" w:cstheme="minorEastAsia"/>
                <w:color w:val="000000"/>
                <w:kern w:val="0"/>
                <w:sz w:val="24"/>
                <w:szCs w:val="24"/>
                <w:lang w:val="en-US" w:eastAsia="zh-CN" w:bidi="ar"/>
              </w:rPr>
              <w:t>区域开展</w:t>
            </w:r>
            <w:r>
              <w:rPr>
                <w:rFonts w:hint="eastAsia" w:asciiTheme="minorEastAsia" w:hAnsiTheme="minorEastAsia" w:cstheme="minorEastAsia"/>
                <w:color w:val="000000"/>
                <w:kern w:val="0"/>
                <w:sz w:val="24"/>
                <w:szCs w:val="24"/>
                <w:lang w:val="en-US" w:eastAsia="zh-CN" w:bidi="ar"/>
              </w:rPr>
              <w:t>实时排查、处理消防设、系统施故障、做好登记、记录</w:t>
            </w:r>
          </w:p>
        </w:tc>
      </w:tr>
      <w:tr w14:paraId="77C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12D389AB">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消防监控室</w:t>
            </w:r>
            <w:r>
              <w:rPr>
                <w:rFonts w:hint="eastAsia" w:asciiTheme="minorEastAsia" w:hAnsiTheme="minorEastAsia" w:cstheme="minorEastAsia"/>
                <w:color w:val="000000"/>
                <w:kern w:val="0"/>
                <w:sz w:val="24"/>
                <w:szCs w:val="24"/>
                <w:lang w:val="en-US" w:eastAsia="zh-CN" w:bidi="ar"/>
              </w:rPr>
              <w:t>2岗</w:t>
            </w:r>
          </w:p>
        </w:tc>
        <w:tc>
          <w:tcPr>
            <w:tcW w:w="1683" w:type="dxa"/>
            <w:vAlign w:val="center"/>
          </w:tcPr>
          <w:p w14:paraId="10AA7CBD">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监控中心 </w:t>
            </w:r>
          </w:p>
        </w:tc>
        <w:tc>
          <w:tcPr>
            <w:tcW w:w="1818" w:type="dxa"/>
            <w:vAlign w:val="center"/>
          </w:tcPr>
          <w:p w14:paraId="6031E8FB">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73307D44">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197A64C0">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对</w:t>
            </w:r>
            <w:r>
              <w:rPr>
                <w:rFonts w:hint="eastAsia" w:asciiTheme="minorEastAsia" w:hAnsiTheme="minorEastAsia" w:cstheme="minorEastAsia"/>
                <w:color w:val="000000"/>
                <w:kern w:val="0"/>
                <w:sz w:val="24"/>
                <w:szCs w:val="24"/>
                <w:lang w:val="en-US" w:eastAsia="zh-CN" w:bidi="ar"/>
              </w:rPr>
              <w:t>监控</w:t>
            </w:r>
            <w:r>
              <w:rPr>
                <w:rFonts w:hint="eastAsia" w:asciiTheme="minorEastAsia" w:hAnsiTheme="minorEastAsia" w:eastAsiaTheme="minorEastAsia" w:cstheme="minorEastAsia"/>
                <w:color w:val="000000"/>
                <w:kern w:val="0"/>
                <w:sz w:val="24"/>
                <w:szCs w:val="24"/>
                <w:lang w:val="en-US" w:eastAsia="zh-CN" w:bidi="ar"/>
              </w:rPr>
              <w:t>区域开展</w:t>
            </w:r>
            <w:r>
              <w:rPr>
                <w:rFonts w:hint="eastAsia" w:asciiTheme="minorEastAsia" w:hAnsiTheme="minorEastAsia" w:cstheme="minorEastAsia"/>
                <w:color w:val="000000"/>
                <w:kern w:val="0"/>
                <w:sz w:val="24"/>
                <w:szCs w:val="24"/>
                <w:lang w:val="en-US" w:eastAsia="zh-CN" w:bidi="ar"/>
              </w:rPr>
              <w:t>实时排查、处理消防设、系统施故障、做好登记、记录</w:t>
            </w:r>
          </w:p>
        </w:tc>
      </w:tr>
      <w:tr w14:paraId="24DC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03D8012C">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消防控制室3岗</w:t>
            </w:r>
          </w:p>
        </w:tc>
        <w:tc>
          <w:tcPr>
            <w:tcW w:w="1683" w:type="dxa"/>
            <w:vAlign w:val="center"/>
          </w:tcPr>
          <w:p w14:paraId="1E2377F1">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监控中心</w:t>
            </w:r>
          </w:p>
        </w:tc>
        <w:tc>
          <w:tcPr>
            <w:tcW w:w="1818" w:type="dxa"/>
            <w:vAlign w:val="center"/>
          </w:tcPr>
          <w:p w14:paraId="2E3EFCCC">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7：00-19：00</w:t>
            </w:r>
          </w:p>
        </w:tc>
        <w:tc>
          <w:tcPr>
            <w:tcW w:w="2336" w:type="dxa"/>
            <w:vAlign w:val="center"/>
          </w:tcPr>
          <w:p w14:paraId="4759271A">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090DAEF8">
            <w:pPr>
              <w:keepNext w:val="0"/>
              <w:keepLines w:val="0"/>
              <w:widowControl/>
              <w:suppressLineNumbers w:val="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对</w:t>
            </w:r>
            <w:r>
              <w:rPr>
                <w:rFonts w:hint="eastAsia" w:asciiTheme="minorEastAsia" w:hAnsiTheme="minorEastAsia" w:cstheme="minorEastAsia"/>
                <w:color w:val="000000"/>
                <w:kern w:val="0"/>
                <w:sz w:val="24"/>
                <w:szCs w:val="24"/>
                <w:lang w:val="en-US" w:eastAsia="zh-CN" w:bidi="ar"/>
              </w:rPr>
              <w:t>监控</w:t>
            </w:r>
            <w:r>
              <w:rPr>
                <w:rFonts w:hint="eastAsia" w:asciiTheme="minorEastAsia" w:hAnsiTheme="minorEastAsia" w:eastAsiaTheme="minorEastAsia" w:cstheme="minorEastAsia"/>
                <w:color w:val="000000"/>
                <w:kern w:val="0"/>
                <w:sz w:val="24"/>
                <w:szCs w:val="24"/>
                <w:lang w:val="en-US" w:eastAsia="zh-CN" w:bidi="ar"/>
              </w:rPr>
              <w:t>区域开展</w:t>
            </w:r>
            <w:r>
              <w:rPr>
                <w:rFonts w:hint="eastAsia" w:asciiTheme="minorEastAsia" w:hAnsiTheme="minorEastAsia" w:cstheme="minorEastAsia"/>
                <w:color w:val="000000"/>
                <w:kern w:val="0"/>
                <w:sz w:val="24"/>
                <w:szCs w:val="24"/>
                <w:lang w:val="en-US" w:eastAsia="zh-CN" w:bidi="ar"/>
              </w:rPr>
              <w:t>实时排查、处理消防设、系统施故障、做好登记、记录</w:t>
            </w:r>
          </w:p>
        </w:tc>
      </w:tr>
      <w:tr w14:paraId="175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0EDFD3FE">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消防控制室4岗</w:t>
            </w:r>
          </w:p>
        </w:tc>
        <w:tc>
          <w:tcPr>
            <w:tcW w:w="1683" w:type="dxa"/>
            <w:vAlign w:val="center"/>
          </w:tcPr>
          <w:p w14:paraId="14CA7841">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监控中心</w:t>
            </w:r>
          </w:p>
        </w:tc>
        <w:tc>
          <w:tcPr>
            <w:tcW w:w="1818" w:type="dxa"/>
            <w:vAlign w:val="center"/>
          </w:tcPr>
          <w:p w14:paraId="33D1D0E6">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19：00-7：00</w:t>
            </w:r>
          </w:p>
        </w:tc>
        <w:tc>
          <w:tcPr>
            <w:tcW w:w="2336" w:type="dxa"/>
            <w:vAlign w:val="center"/>
          </w:tcPr>
          <w:p w14:paraId="2CBF2AB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5551610A">
            <w:pPr>
              <w:keepNext w:val="0"/>
              <w:keepLines w:val="0"/>
              <w:widowControl/>
              <w:suppressLineNumbers w:val="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对</w:t>
            </w:r>
            <w:r>
              <w:rPr>
                <w:rFonts w:hint="eastAsia" w:asciiTheme="minorEastAsia" w:hAnsiTheme="minorEastAsia" w:cstheme="minorEastAsia"/>
                <w:color w:val="000000"/>
                <w:kern w:val="0"/>
                <w:sz w:val="24"/>
                <w:szCs w:val="24"/>
                <w:lang w:val="en-US" w:eastAsia="zh-CN" w:bidi="ar"/>
              </w:rPr>
              <w:t>监控</w:t>
            </w:r>
            <w:r>
              <w:rPr>
                <w:rFonts w:hint="eastAsia" w:asciiTheme="minorEastAsia" w:hAnsiTheme="minorEastAsia" w:eastAsiaTheme="minorEastAsia" w:cstheme="minorEastAsia"/>
                <w:color w:val="000000"/>
                <w:kern w:val="0"/>
                <w:sz w:val="24"/>
                <w:szCs w:val="24"/>
                <w:lang w:val="en-US" w:eastAsia="zh-CN" w:bidi="ar"/>
              </w:rPr>
              <w:t>区域开展</w:t>
            </w:r>
            <w:r>
              <w:rPr>
                <w:rFonts w:hint="eastAsia" w:asciiTheme="minorEastAsia" w:hAnsiTheme="minorEastAsia" w:cstheme="minorEastAsia"/>
                <w:color w:val="000000"/>
                <w:kern w:val="0"/>
                <w:sz w:val="24"/>
                <w:szCs w:val="24"/>
                <w:lang w:val="en-US" w:eastAsia="zh-CN" w:bidi="ar"/>
              </w:rPr>
              <w:t>实时排查、处理消防设、系统施故障、做好登记、记录</w:t>
            </w:r>
          </w:p>
        </w:tc>
      </w:tr>
    </w:tbl>
    <w:p w14:paraId="79EF694F">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5693701F">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2、迎宾院区保安初步设定5个岗/12小时、行政岗一人/8小时。12小时岗为5个人班，行政班1人，具体设置如下：</w:t>
      </w:r>
    </w:p>
    <w:p w14:paraId="5278913A">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门诊楼白天设2人2岗（值班时间：早7:00至晚19：00）每岗12小时。</w:t>
      </w:r>
    </w:p>
    <w:p w14:paraId="768A4E91">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七号楼楼白天设1人1岗（值班时间：早7:00至晚19：00）每岗12小时。</w:t>
      </w:r>
    </w:p>
    <w:p w14:paraId="73A7D155">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消防监控室:设2人2岗（值班时间：全天24小时）每岗12小时， 保安队长：设1人1岗（行政班）8小时。</w:t>
      </w:r>
    </w:p>
    <w:p w14:paraId="7F61E15D">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迎宾院区各岗位工作的时间及要求，每班次工作时间8小时，工作期间除吃饭、上卫生间等个人行为不得离开服务岗位</w:t>
      </w:r>
    </w:p>
    <w:tbl>
      <w:tblPr>
        <w:tblStyle w:val="5"/>
        <w:tblW w:w="10364"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683"/>
        <w:gridCol w:w="1818"/>
        <w:gridCol w:w="2336"/>
        <w:gridCol w:w="2996"/>
      </w:tblGrid>
      <w:tr w14:paraId="798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3A19CEE7">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岗位</w:t>
            </w:r>
          </w:p>
        </w:tc>
        <w:tc>
          <w:tcPr>
            <w:tcW w:w="1683" w:type="dxa"/>
            <w:vAlign w:val="center"/>
          </w:tcPr>
          <w:p w14:paraId="40B5C684">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工作区域</w:t>
            </w:r>
          </w:p>
        </w:tc>
        <w:tc>
          <w:tcPr>
            <w:tcW w:w="1818" w:type="dxa"/>
            <w:vAlign w:val="center"/>
          </w:tcPr>
          <w:p w14:paraId="20E82CAB">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工作时间</w:t>
            </w:r>
          </w:p>
        </w:tc>
        <w:tc>
          <w:tcPr>
            <w:tcW w:w="2336" w:type="dxa"/>
            <w:vAlign w:val="center"/>
          </w:tcPr>
          <w:p w14:paraId="43DDC2B7">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上岗要求</w:t>
            </w:r>
          </w:p>
        </w:tc>
        <w:tc>
          <w:tcPr>
            <w:tcW w:w="2996" w:type="dxa"/>
            <w:vAlign w:val="center"/>
          </w:tcPr>
          <w:p w14:paraId="19834021">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备注</w:t>
            </w:r>
          </w:p>
        </w:tc>
      </w:tr>
      <w:tr w14:paraId="24D3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0A56857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门诊1岗</w:t>
            </w:r>
          </w:p>
        </w:tc>
        <w:tc>
          <w:tcPr>
            <w:tcW w:w="1683" w:type="dxa"/>
            <w:vAlign w:val="center"/>
          </w:tcPr>
          <w:p w14:paraId="73E7CF9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门诊大厅</w:t>
            </w:r>
          </w:p>
        </w:tc>
        <w:tc>
          <w:tcPr>
            <w:tcW w:w="1818" w:type="dxa"/>
            <w:vAlign w:val="center"/>
          </w:tcPr>
          <w:p w14:paraId="729A4F4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0-1</w:t>
            </w:r>
            <w:r>
              <w:rPr>
                <w:rFonts w:hint="eastAsia" w:asciiTheme="minorEastAsia" w:hAnsiTheme="minorEastAsia" w:cstheme="minorEastAsia"/>
                <w:color w:val="000000"/>
                <w:kern w:val="0"/>
                <w:sz w:val="24"/>
                <w:szCs w:val="24"/>
                <w:lang w:val="en-US" w:eastAsia="zh-CN" w:bidi="ar"/>
              </w:rPr>
              <w:t>9</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44EDA809">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0A1893E7">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门诊大厅巡逻、处理纠纷、消防安全检查</w:t>
            </w:r>
            <w:r>
              <w:rPr>
                <w:rFonts w:hint="eastAsia" w:asciiTheme="minorEastAsia" w:hAnsiTheme="minorEastAsia" w:cstheme="minorEastAsia"/>
                <w:color w:val="000000"/>
                <w:kern w:val="0"/>
                <w:sz w:val="24"/>
                <w:szCs w:val="24"/>
                <w:lang w:val="en-US" w:eastAsia="zh-CN" w:bidi="ar"/>
              </w:rPr>
              <w:t>等</w:t>
            </w:r>
          </w:p>
        </w:tc>
      </w:tr>
      <w:tr w14:paraId="5A26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3FE95F4B">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门诊2岗</w:t>
            </w:r>
          </w:p>
        </w:tc>
        <w:tc>
          <w:tcPr>
            <w:tcW w:w="1683" w:type="dxa"/>
            <w:vAlign w:val="center"/>
          </w:tcPr>
          <w:p w14:paraId="576466DF">
            <w:pPr>
              <w:keepNext w:val="0"/>
              <w:keepLines w:val="0"/>
              <w:widowControl/>
              <w:suppressLineNumbers w:val="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门诊大厅</w:t>
            </w:r>
          </w:p>
          <w:p w14:paraId="506E1171">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专家导诊台</w:t>
            </w:r>
          </w:p>
        </w:tc>
        <w:tc>
          <w:tcPr>
            <w:tcW w:w="1818" w:type="dxa"/>
            <w:vAlign w:val="center"/>
          </w:tcPr>
          <w:p w14:paraId="2BA76C91">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0-1</w:t>
            </w:r>
            <w:r>
              <w:rPr>
                <w:rFonts w:hint="eastAsia" w:asciiTheme="minorEastAsia" w:hAnsiTheme="minorEastAsia" w:cstheme="minorEastAsia"/>
                <w:color w:val="000000"/>
                <w:kern w:val="0"/>
                <w:sz w:val="24"/>
                <w:szCs w:val="24"/>
                <w:lang w:val="en-US" w:eastAsia="zh-CN" w:bidi="ar"/>
              </w:rPr>
              <w:t>9</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11D3E3AC">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4F93698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导诊台专家门诊巡查、处理纠纷、消防安全检查</w:t>
            </w:r>
            <w:r>
              <w:rPr>
                <w:rFonts w:hint="eastAsia" w:asciiTheme="minorEastAsia" w:hAnsiTheme="minorEastAsia" w:cstheme="minorEastAsia"/>
                <w:color w:val="000000"/>
                <w:kern w:val="0"/>
                <w:sz w:val="24"/>
                <w:szCs w:val="24"/>
                <w:lang w:val="en-US" w:eastAsia="zh-CN" w:bidi="ar"/>
              </w:rPr>
              <w:t>等</w:t>
            </w:r>
          </w:p>
        </w:tc>
      </w:tr>
      <w:tr w14:paraId="16BD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7AC034C5">
            <w:pPr>
              <w:keepNext w:val="0"/>
              <w:keepLines w:val="0"/>
              <w:widowControl/>
              <w:suppressLineNumbers w:val="0"/>
              <w:ind w:firstLine="240" w:firstLineChars="10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七号楼</w:t>
            </w:r>
          </w:p>
        </w:tc>
        <w:tc>
          <w:tcPr>
            <w:tcW w:w="1683" w:type="dxa"/>
            <w:vAlign w:val="center"/>
          </w:tcPr>
          <w:p w14:paraId="1BC0FBED">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大厅（</w:t>
            </w:r>
            <w:r>
              <w:rPr>
                <w:rFonts w:hint="eastAsia" w:asciiTheme="minorEastAsia" w:hAnsiTheme="minorEastAsia" w:eastAsiaTheme="minorEastAsia" w:cstheme="minorEastAsia"/>
                <w:color w:val="000000"/>
                <w:kern w:val="0"/>
                <w:sz w:val="24"/>
                <w:szCs w:val="24"/>
                <w:lang w:val="en-US" w:eastAsia="zh-CN" w:bidi="ar"/>
              </w:rPr>
              <w:t>2-4</w:t>
            </w:r>
            <w:r>
              <w:rPr>
                <w:rFonts w:hint="eastAsia" w:asciiTheme="minorEastAsia" w:hAnsi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楼</w:t>
            </w:r>
          </w:p>
        </w:tc>
        <w:tc>
          <w:tcPr>
            <w:tcW w:w="1818" w:type="dxa"/>
            <w:vAlign w:val="center"/>
          </w:tcPr>
          <w:p w14:paraId="516E9D45">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058B999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38766C16">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615C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1" w:type="dxa"/>
            <w:vAlign w:val="center"/>
          </w:tcPr>
          <w:p w14:paraId="33027D3F">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保安队长</w:t>
            </w:r>
          </w:p>
        </w:tc>
        <w:tc>
          <w:tcPr>
            <w:tcW w:w="1683" w:type="dxa"/>
            <w:vAlign w:val="center"/>
          </w:tcPr>
          <w:p w14:paraId="476EF3FD">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院区大门口、值班室、巡逻</w:t>
            </w:r>
          </w:p>
        </w:tc>
        <w:tc>
          <w:tcPr>
            <w:tcW w:w="1818" w:type="dxa"/>
            <w:vAlign w:val="center"/>
          </w:tcPr>
          <w:p w14:paraId="3D76FE9B">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8</w:t>
            </w:r>
            <w:r>
              <w:rPr>
                <w:rFonts w:hint="eastAsia" w:asciiTheme="minorEastAsia" w:hAnsiTheme="minorEastAsia" w:eastAsiaTheme="minorEastAsia" w:cstheme="minorEastAsia"/>
                <w:color w:val="000000"/>
                <w:kern w:val="0"/>
                <w:sz w:val="24"/>
                <w:szCs w:val="24"/>
                <w:lang w:val="en-US" w:eastAsia="zh-CN" w:bidi="ar"/>
              </w:rPr>
              <w:t>：00-1</w:t>
            </w: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79D6DC52">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3BCC76C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流动巡逻、带领队员处理纠纷、组织消防检查</w:t>
            </w:r>
          </w:p>
        </w:tc>
      </w:tr>
      <w:tr w14:paraId="383C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51BE44B1">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消防监控室</w:t>
            </w:r>
          </w:p>
        </w:tc>
        <w:tc>
          <w:tcPr>
            <w:tcW w:w="1683" w:type="dxa"/>
            <w:vAlign w:val="center"/>
          </w:tcPr>
          <w:p w14:paraId="5F097E8D">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监控室、院区巡逻</w:t>
            </w:r>
          </w:p>
        </w:tc>
        <w:tc>
          <w:tcPr>
            <w:tcW w:w="1818" w:type="dxa"/>
            <w:vAlign w:val="center"/>
          </w:tcPr>
          <w:p w14:paraId="3428845E">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：00-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：00</w:t>
            </w:r>
          </w:p>
        </w:tc>
        <w:tc>
          <w:tcPr>
            <w:tcW w:w="2336" w:type="dxa"/>
            <w:vAlign w:val="center"/>
          </w:tcPr>
          <w:p w14:paraId="25DBACA2">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468E5CB3">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 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r w14:paraId="2AD9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5B22F375">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消防监控室</w:t>
            </w:r>
          </w:p>
        </w:tc>
        <w:tc>
          <w:tcPr>
            <w:tcW w:w="1683" w:type="dxa"/>
            <w:vAlign w:val="center"/>
          </w:tcPr>
          <w:p w14:paraId="3557EDEE">
            <w:pPr>
              <w:keepNext w:val="0"/>
              <w:keepLines w:val="0"/>
              <w:widowControl/>
              <w:suppressLineNumbers w:val="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监控室、院区巡逻</w:t>
            </w:r>
          </w:p>
        </w:tc>
        <w:tc>
          <w:tcPr>
            <w:tcW w:w="1818" w:type="dxa"/>
            <w:vAlign w:val="center"/>
          </w:tcPr>
          <w:p w14:paraId="4792212B">
            <w:pPr>
              <w:keepNext w:val="0"/>
              <w:keepLines w:val="0"/>
              <w:widowControl/>
              <w:suppressLineNumbers w:val="0"/>
              <w:jc w:val="left"/>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19：00-7：00</w:t>
            </w:r>
          </w:p>
        </w:tc>
        <w:tc>
          <w:tcPr>
            <w:tcW w:w="2336" w:type="dxa"/>
            <w:vAlign w:val="center"/>
          </w:tcPr>
          <w:p w14:paraId="0F9F194B">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4D7D6AEE">
            <w:pPr>
              <w:keepNext w:val="0"/>
              <w:keepLines w:val="0"/>
              <w:widowControl/>
              <w:suppressLineNumbers w:val="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流动巡逻、处理纠纷、消防安全检查</w:t>
            </w:r>
            <w:r>
              <w:rPr>
                <w:rFonts w:hint="eastAsia" w:asciiTheme="minorEastAsia" w:hAnsiTheme="minorEastAsia" w:cstheme="minorEastAsia"/>
                <w:color w:val="000000"/>
                <w:kern w:val="0"/>
                <w:sz w:val="24"/>
                <w:szCs w:val="24"/>
                <w:lang w:val="en-US" w:eastAsia="zh-CN" w:bidi="ar"/>
              </w:rPr>
              <w:t>等</w:t>
            </w:r>
          </w:p>
        </w:tc>
      </w:tr>
    </w:tbl>
    <w:p w14:paraId="3B50EF2A">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75992D24">
      <w:pPr>
        <w:keepNext w:val="0"/>
        <w:keepLines w:val="0"/>
        <w:widowControl/>
        <w:numPr>
          <w:ilvl w:val="0"/>
          <w:numId w:val="0"/>
        </w:numPr>
        <w:suppressLineNumbers w:val="0"/>
        <w:ind w:firstLine="320" w:firstLineChars="1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3、环湖路第二门诊部保安设定2人2岗（值班时间：全天24小时）每岗12小时。</w:t>
      </w:r>
    </w:p>
    <w:p w14:paraId="657CA9CA">
      <w:pPr>
        <w:keepNext w:val="0"/>
        <w:keepLines w:val="0"/>
        <w:widowControl/>
        <w:numPr>
          <w:ilvl w:val="0"/>
          <w:numId w:val="0"/>
        </w:numPr>
        <w:suppressLineNumbers w:val="0"/>
        <w:ind w:left="840" w:leftChars="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环湖路门诊部各岗位工作的时间及要求，每班次工作时间12小时，工作期间除吃饭、上卫生间等个人行为不得离开服务岗位。</w:t>
      </w:r>
    </w:p>
    <w:p w14:paraId="1F9FD871">
      <w:pPr>
        <w:keepNext w:val="0"/>
        <w:keepLines w:val="0"/>
        <w:widowControl/>
        <w:numPr>
          <w:ilvl w:val="0"/>
          <w:numId w:val="0"/>
        </w:numPr>
        <w:suppressLineNumbers w:val="0"/>
        <w:ind w:left="840" w:leftChars="0"/>
        <w:jc w:val="left"/>
        <w:rPr>
          <w:rFonts w:hint="eastAsia" w:ascii="宋体" w:hAnsi="宋体" w:eastAsia="宋体" w:cs="宋体"/>
          <w:color w:val="000000"/>
          <w:kern w:val="0"/>
          <w:sz w:val="32"/>
          <w:szCs w:val="32"/>
          <w:lang w:val="en-US" w:eastAsia="zh-CN" w:bidi="ar"/>
        </w:rPr>
      </w:pPr>
    </w:p>
    <w:tbl>
      <w:tblPr>
        <w:tblStyle w:val="5"/>
        <w:tblW w:w="10364"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683"/>
        <w:gridCol w:w="1818"/>
        <w:gridCol w:w="2336"/>
        <w:gridCol w:w="2996"/>
      </w:tblGrid>
      <w:tr w14:paraId="2EDF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66ECB351">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岗位</w:t>
            </w:r>
          </w:p>
        </w:tc>
        <w:tc>
          <w:tcPr>
            <w:tcW w:w="1683" w:type="dxa"/>
            <w:vAlign w:val="center"/>
          </w:tcPr>
          <w:p w14:paraId="130481B9">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工作区域</w:t>
            </w:r>
          </w:p>
        </w:tc>
        <w:tc>
          <w:tcPr>
            <w:tcW w:w="1818" w:type="dxa"/>
            <w:vAlign w:val="center"/>
          </w:tcPr>
          <w:p w14:paraId="5EA7E504">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工作时间</w:t>
            </w:r>
          </w:p>
        </w:tc>
        <w:tc>
          <w:tcPr>
            <w:tcW w:w="2336" w:type="dxa"/>
            <w:vAlign w:val="center"/>
          </w:tcPr>
          <w:p w14:paraId="3C12BFFC">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上岗要求</w:t>
            </w:r>
          </w:p>
        </w:tc>
        <w:tc>
          <w:tcPr>
            <w:tcW w:w="2996" w:type="dxa"/>
            <w:vAlign w:val="center"/>
          </w:tcPr>
          <w:p w14:paraId="2B4EAB5B">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备注</w:t>
            </w:r>
          </w:p>
        </w:tc>
      </w:tr>
      <w:tr w14:paraId="1C8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331CF8E4">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1岗</w:t>
            </w:r>
          </w:p>
        </w:tc>
        <w:tc>
          <w:tcPr>
            <w:tcW w:w="1683" w:type="dxa"/>
            <w:vAlign w:val="center"/>
          </w:tcPr>
          <w:p w14:paraId="05E8545C">
            <w:pPr>
              <w:keepNext w:val="0"/>
              <w:keepLines w:val="0"/>
              <w:widowControl/>
              <w:suppressLineNumbers w:val="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门诊部区域</w:t>
            </w:r>
          </w:p>
        </w:tc>
        <w:tc>
          <w:tcPr>
            <w:tcW w:w="1818" w:type="dxa"/>
            <w:vAlign w:val="center"/>
          </w:tcPr>
          <w:p w14:paraId="5DA13BD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3C7E8021">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7663DD38">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门诊大厅巡逻、处理纠纷、消防安全检查</w:t>
            </w:r>
            <w:r>
              <w:rPr>
                <w:rFonts w:hint="eastAsia" w:asciiTheme="minorEastAsia" w:hAnsiTheme="minorEastAsia" w:cstheme="minorEastAsia"/>
                <w:color w:val="000000"/>
                <w:kern w:val="0"/>
                <w:sz w:val="24"/>
                <w:szCs w:val="24"/>
                <w:lang w:val="en-US" w:eastAsia="zh-CN" w:bidi="ar"/>
              </w:rPr>
              <w:t>等</w:t>
            </w:r>
          </w:p>
        </w:tc>
      </w:tr>
      <w:tr w14:paraId="733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1" w:type="dxa"/>
            <w:vAlign w:val="center"/>
          </w:tcPr>
          <w:p w14:paraId="13C526D9">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2岗</w:t>
            </w:r>
          </w:p>
        </w:tc>
        <w:tc>
          <w:tcPr>
            <w:tcW w:w="1683" w:type="dxa"/>
            <w:vAlign w:val="center"/>
          </w:tcPr>
          <w:p w14:paraId="7D6ECBAB">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门诊部区域 </w:t>
            </w:r>
          </w:p>
        </w:tc>
        <w:tc>
          <w:tcPr>
            <w:tcW w:w="1818" w:type="dxa"/>
            <w:vAlign w:val="center"/>
          </w:tcPr>
          <w:p w14:paraId="64F99A81">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19</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0</w:t>
            </w:r>
          </w:p>
        </w:tc>
        <w:tc>
          <w:tcPr>
            <w:tcW w:w="2336" w:type="dxa"/>
            <w:vAlign w:val="center"/>
          </w:tcPr>
          <w:p w14:paraId="534D01F6">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男性、1.68米 以上</w:t>
            </w:r>
          </w:p>
        </w:tc>
        <w:tc>
          <w:tcPr>
            <w:tcW w:w="2996" w:type="dxa"/>
            <w:vAlign w:val="center"/>
          </w:tcPr>
          <w:p w14:paraId="22AF886D">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安全保卫、</w:t>
            </w:r>
            <w:r>
              <w:rPr>
                <w:rFonts w:hint="eastAsia" w:asciiTheme="minorEastAsia" w:hAnsiTheme="minorEastAsia" w:eastAsiaTheme="minorEastAsia" w:cstheme="minorEastAsia"/>
                <w:color w:val="000000"/>
                <w:kern w:val="0"/>
                <w:sz w:val="24"/>
                <w:szCs w:val="24"/>
                <w:lang w:val="en-US" w:eastAsia="zh-CN" w:bidi="ar"/>
              </w:rPr>
              <w:t>导诊台专家门诊巡查、处理纠纷、消防安全检查</w:t>
            </w:r>
            <w:r>
              <w:rPr>
                <w:rFonts w:hint="eastAsia" w:asciiTheme="minorEastAsia" w:hAnsiTheme="minorEastAsia" w:cstheme="minorEastAsia"/>
                <w:color w:val="000000"/>
                <w:kern w:val="0"/>
                <w:sz w:val="24"/>
                <w:szCs w:val="24"/>
                <w:lang w:val="en-US" w:eastAsia="zh-CN" w:bidi="ar"/>
              </w:rPr>
              <w:t>等</w:t>
            </w:r>
          </w:p>
        </w:tc>
      </w:tr>
    </w:tbl>
    <w:p w14:paraId="50B16A74">
      <w:pPr>
        <w:keepNext w:val="0"/>
        <w:keepLines w:val="0"/>
        <w:widowControl/>
        <w:suppressLineNumbers w:val="0"/>
        <w:jc w:val="left"/>
        <w:rPr>
          <w:rFonts w:hint="default" w:ascii="宋体" w:hAnsi="宋体" w:eastAsia="宋体" w:cs="宋体"/>
          <w:color w:val="000000"/>
          <w:kern w:val="0"/>
          <w:sz w:val="32"/>
          <w:szCs w:val="32"/>
          <w:lang w:val="en-US" w:eastAsia="zh-CN" w:bidi="ar"/>
        </w:rPr>
      </w:pPr>
    </w:p>
    <w:p w14:paraId="36AA5F55">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仿宋" w:hAnsi="仿宋" w:eastAsia="仿宋" w:cs="仿宋"/>
          <w:b w:val="0"/>
          <w:bCs w:val="0"/>
          <w:color w:val="auto"/>
          <w:sz w:val="32"/>
          <w:szCs w:val="32"/>
          <w:lang w:val="en-US" w:eastAsia="zh-CN"/>
        </w:rPr>
        <w:t xml:space="preserve">   </w:t>
      </w:r>
      <w:r>
        <w:rPr>
          <w:rFonts w:hint="eastAsia" w:ascii="宋体" w:hAnsi="宋体" w:eastAsia="宋体" w:cs="宋体"/>
          <w:color w:val="000000"/>
          <w:kern w:val="0"/>
          <w:sz w:val="32"/>
          <w:szCs w:val="32"/>
          <w:lang w:val="en-US" w:eastAsia="zh-CN" w:bidi="ar"/>
        </w:rPr>
        <w:t>注：</w:t>
      </w:r>
    </w:p>
    <w:p w14:paraId="0EB7FBCE">
      <w:pPr>
        <w:keepNext w:val="0"/>
        <w:keepLines w:val="0"/>
        <w:widowControl/>
        <w:suppressLineNumbers w:val="0"/>
        <w:ind w:firstLine="640" w:firstLineChars="200"/>
        <w:jc w:val="left"/>
        <w:rPr>
          <w:sz w:val="32"/>
          <w:szCs w:val="32"/>
        </w:rPr>
      </w:pPr>
      <w:r>
        <w:rPr>
          <w:rFonts w:hint="eastAsia" w:ascii="宋体" w:hAnsi="宋体" w:eastAsia="宋体" w:cs="宋体"/>
          <w:color w:val="000000"/>
          <w:kern w:val="0"/>
          <w:sz w:val="32"/>
          <w:szCs w:val="32"/>
          <w:lang w:val="en-US" w:eastAsia="zh-CN" w:bidi="ar"/>
        </w:rPr>
        <w:t xml:space="preserve">目前岗位执勤时间和保安人员的安排情况是根据现有岗位配置，如有岗位增、减、守卫时间的调整，则按下列方法计算保安人数： </w:t>
      </w:r>
    </w:p>
    <w:p w14:paraId="6252289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1、按劳动法，每人每星期工作 40 小时。 </w:t>
      </w:r>
    </w:p>
    <w:p w14:paraId="48844D4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2、每月按 30 天计算。 </w:t>
      </w:r>
    </w:p>
    <w:p w14:paraId="4AE58F2D">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四、保安服务费用：</w:t>
      </w:r>
      <w:r>
        <w:rPr>
          <w:rFonts w:hint="eastAsia" w:ascii="宋体" w:hAnsi="宋体" w:eastAsia="宋体" w:cs="宋体"/>
          <w:color w:val="000000"/>
          <w:kern w:val="0"/>
          <w:sz w:val="32"/>
          <w:szCs w:val="32"/>
          <w:lang w:val="en-US" w:eastAsia="zh-CN" w:bidi="ar"/>
        </w:rPr>
        <w:t xml:space="preserve">报价包括：安保队员工资、各类保险费用、餐费补助、劳保福利、防寒降温费、节假日加班费、服务和奖金、服装费用、发票税金和利润。 </w:t>
      </w:r>
    </w:p>
    <w:p w14:paraId="330811C8">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五、安保工作人员的条件和要求： </w:t>
      </w:r>
    </w:p>
    <w:p w14:paraId="6ABF24E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1、保安队长：工作表现出色者，有一定的管理工作经验（退伍军人、警校毕业者优先，须提供相关证件验证）。 </w:t>
      </w:r>
    </w:p>
    <w:p w14:paraId="67C10C9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2、保安队长接受乙方和甲方保卫科双重领导和管理。必须保持 24 小时驻场管理工作，处理与安全工作的相关事务。 </w:t>
      </w:r>
    </w:p>
    <w:p w14:paraId="749E2F4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3、保安员年龄：18～45 岁以内不低于 60%、46～50 岁占 20%、51～55 岁不高于 20%，身高： 1.6 米以上，五官端正，视（裸）力 1.0 以上，身体健康，无传染病，无残疾，无明显标记。 </w:t>
      </w:r>
    </w:p>
    <w:p w14:paraId="7F0B2F2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4、遵纪守法，品行良好，无违法犯罪记录，优先聘用退伍军人和有在医院工作经历者（并向医院提供录用人员审核相关资料）。 </w:t>
      </w:r>
    </w:p>
    <w:p w14:paraId="2ADACE3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5、所有保安员上岗前必须持有保安员上岗证并经过公安部门筛查无犯罪或不良行为记录才能录用。 </w:t>
      </w:r>
    </w:p>
    <w:p w14:paraId="395CEF88">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六、上岗要求： </w:t>
      </w:r>
    </w:p>
    <w:p w14:paraId="026042B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1、必须遵守医院的相关规章制度和管理规定。 </w:t>
      </w:r>
    </w:p>
    <w:p w14:paraId="33C321C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2、按岗位要求着装统一，整齐，执勤时使用礼貌用语，做到文明执勤。 </w:t>
      </w:r>
    </w:p>
    <w:p w14:paraId="6905DF6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3、值班期间要认真负责，警惕性高，密切注意服务区域内消防治安动态，及时掌握服务区域内的情况。 </w:t>
      </w:r>
    </w:p>
    <w:p w14:paraId="7E7D5BC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值班期间要服从命令，听从指挥，不能聚众闲谈，看书报、睡觉、听收（录）音机或做与工作无关的事情，夜间巡逻严禁坐而不巡，确保服务区域的安全。时时处处体现江西省皮肤病专科医院保安的良好形象。 </w:t>
      </w:r>
    </w:p>
    <w:p w14:paraId="4A2C542A">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5、各班次做好交接班工作，并填写有关值班记录，不允许上连班。 </w:t>
      </w:r>
    </w:p>
    <w:p w14:paraId="59172F7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6、当班人员有较强的责任心，班队长要带头做好工作并要多检查督促各个岗位。 </w:t>
      </w:r>
    </w:p>
    <w:p w14:paraId="676FDCC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7、爱护医院的财物，节能工作要不能松懈。 </w:t>
      </w:r>
    </w:p>
    <w:p w14:paraId="4DB8FE1D">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8、热情主动地为医院工作人员及患者服务。</w:t>
      </w:r>
    </w:p>
    <w:p w14:paraId="28D1DA10">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七、岗位职责（工作内容） </w:t>
      </w:r>
    </w:p>
    <w:p w14:paraId="4D58DF7B">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1、保安经理职责：</w:t>
      </w:r>
      <w:r>
        <w:rPr>
          <w:rFonts w:hint="eastAsia" w:ascii="宋体" w:hAnsi="宋体" w:eastAsia="宋体" w:cs="宋体"/>
          <w:color w:val="000000"/>
          <w:kern w:val="0"/>
          <w:sz w:val="32"/>
          <w:szCs w:val="32"/>
          <w:lang w:val="en-US" w:eastAsia="zh-CN" w:bidi="ar"/>
        </w:rPr>
        <w:t xml:space="preserve"> </w:t>
      </w:r>
    </w:p>
    <w:p w14:paraId="7C35F38E">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1）负责甲方的安全事务包括日常的工作纪律检查和工作安排。 </w:t>
      </w:r>
    </w:p>
    <w:p w14:paraId="5FBBAE2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2）负责各项组织培训，如消防、法律、法规、保安相关业务知识等。 </w:t>
      </w:r>
    </w:p>
    <w:p w14:paraId="4A127B6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3）负责甲方区域内的消防定期安全检查，组织保安队员消防安全技能培训，学习消防知识及防范措施。 </w:t>
      </w:r>
    </w:p>
    <w:p w14:paraId="6C0496C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4）负责做好各种突发事件、群体事件的处理；并及时上报甲方保卫科。 </w:t>
      </w:r>
    </w:p>
    <w:p w14:paraId="5AB828E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5）做好每月、季度、半年、年终的工作计划及总结报告，各岗位每日巡查记录收汇，交到甲方保卫科备案。 </w:t>
      </w:r>
    </w:p>
    <w:p w14:paraId="4D2EDEC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6）负责每半月组织保安人员召开安全例会，学习上级安全文件、会议精神，分析近期安全工作形势，汇报近期安全值班工作情况，对平时工作中存在的问题提出改进意见，布置下一阶段的安全工作。 </w:t>
      </w:r>
    </w:p>
    <w:p w14:paraId="6E3417A2">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保安员职责：根据甲方消防、治安防范的要求，担负甲方的消防安全、治安保卫任务。执行门卫、消防安防监控、治安巡逻、重点部位的守护、重大疫情应急病区的警戒、看守，防止火灾事故及各类治安灾害事故的发生，维护甲方正常诊疗秩序及员工、家属、病人的生命财产安全。 </w:t>
      </w:r>
    </w:p>
    <w:p w14:paraId="5C924147">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2.1 医疗区、办公区岗位职责 </w:t>
      </w:r>
    </w:p>
    <w:p w14:paraId="6F761EC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1）熟知保安工作的性质、任务、职能，严格遵守医院及保卫科的各项规章制度和管理规定，时刻维护医院的良好形象。 </w:t>
      </w:r>
    </w:p>
    <w:p w14:paraId="67261CB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2）熟悉管辖范围楼宇的分布情况，维持人员密集场所（尤其是收费、取药窗口和电梯门前）的排队秩序，做好防盗、防骗的宣传工作。 </w:t>
      </w:r>
    </w:p>
    <w:p w14:paraId="44A1077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3）注意观察四周，发现需要帮助的对象时，应立即主动并热情的引导患者挂号及耐心解答者、家属的询问。 </w:t>
      </w:r>
    </w:p>
    <w:p w14:paraId="0B85714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4）劝止医疗区公共部分的吸烟行为，指引吸烟者到吸烟区。 </w:t>
      </w:r>
    </w:p>
    <w:p w14:paraId="0CE3438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5）防止乞讨者、拾废品者、精神患者、推销、医托、医药代表、派发虚假医疗广告人员的进入医院内活动。 </w:t>
      </w:r>
    </w:p>
    <w:p w14:paraId="5465D68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6）禁止人员携带宠物进入医院大楼。 </w:t>
      </w:r>
    </w:p>
    <w:p w14:paraId="374D462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7）对喧哗吵闹的行为及躺在医疗区候诊椅上休息、睡觉的闲杂人员进行劝止。 </w:t>
      </w:r>
    </w:p>
    <w:p w14:paraId="3A3CB28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8）患者与医务人员发生纠纷时要及时赶到现场，了解事情起因，能自行处理的要及时处理，不能处理的要及时报告。</w:t>
      </w:r>
    </w:p>
    <w:p w14:paraId="5D4D9AA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9）每二小时进行一次治安、消防巡查，在固定签到点签到，并做好巡查登记，发现治安、消防隐患要及时上报。 </w:t>
      </w:r>
    </w:p>
    <w:p w14:paraId="55967452">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10）按时开、关公共部分的灯、空调及管辖区域的门。 </w:t>
      </w:r>
    </w:p>
    <w:p w14:paraId="3FD247E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11）诊室医务人员下班后，值班队员应查看各楼层诊室和收费室的门是否锁好，收费室内的设备是否齐全，发现问题及时通知相关科室，并做好记录。 </w:t>
      </w:r>
    </w:p>
    <w:p w14:paraId="57B0B24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12）当班队员执勤时如遇到水电、电梯故障和大面积的环境卫生问题时应通知相关部门处理。 </w:t>
      </w:r>
    </w:p>
    <w:p w14:paraId="5FD5577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13）值班队员中午、傍晚应错开就餐，确保各岗位有一名队员执勤，就餐前应告知值班队员，时间为半小时。 </w:t>
      </w:r>
    </w:p>
    <w:p w14:paraId="1BA2F1A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14）遇陌生人员携带大件物品出办公楼、医疗区时，应询问及检查清楚，携带物品人员的特征、时间、物品的特征、数量等情况加以核实。 </w:t>
      </w:r>
    </w:p>
    <w:p w14:paraId="39BD3B1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15）办公区正常时间下班后，值班队员每天 18：30 分必须对各楼层进行仔细巡查；查看各办公室门是否锁好；登记办公室加班人员情况；是否还有闲杂人员逗留；关闭好各层楼的安全通道门，并于第二天早上办公区上班前打开所有安全通道门。 </w:t>
      </w:r>
    </w:p>
    <w:p w14:paraId="02F4525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16）服从监控值班队员的工作调动，在接到突发事件、案情、火警的出警，3 分钟内到达现场处理。 </w:t>
      </w:r>
    </w:p>
    <w:p w14:paraId="6399F54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17）认真完成医院领导交办的其他临时性工作。 </w:t>
      </w:r>
    </w:p>
    <w:p w14:paraId="220AC704">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2.2 守护职责</w:t>
      </w:r>
      <w:r>
        <w:rPr>
          <w:rFonts w:hint="eastAsia" w:ascii="宋体" w:hAnsi="宋体" w:eastAsia="宋体" w:cs="宋体"/>
          <w:color w:val="000000"/>
          <w:kern w:val="0"/>
          <w:sz w:val="32"/>
          <w:szCs w:val="32"/>
          <w:lang w:val="en-US" w:eastAsia="zh-CN" w:bidi="ar"/>
        </w:rPr>
        <w:t xml:space="preserve"> </w:t>
      </w:r>
    </w:p>
    <w:p w14:paraId="2A757A7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1）主要负责重点部位的守护任务。 </w:t>
      </w:r>
    </w:p>
    <w:p w14:paraId="4B9F2F0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2）密切注视守护部位的情况，确保所守护财产的安全。 </w:t>
      </w:r>
    </w:p>
    <w:p w14:paraId="6C7C767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3）认真做好防火、防盗、防破坏、防爆炸“四防”工作。 </w:t>
      </w:r>
    </w:p>
    <w:p w14:paraId="605B4FA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4）严格遵守交接班制度，严禁擅自离开守护岗位。 </w:t>
      </w:r>
    </w:p>
    <w:p w14:paraId="6070CF6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5）禁止无关人员进入守护区域。 </w:t>
      </w:r>
    </w:p>
    <w:p w14:paraId="4FEB7AB2">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2.3 维护医疗秩序</w:t>
      </w:r>
      <w:r>
        <w:rPr>
          <w:rFonts w:hint="eastAsia" w:ascii="宋体" w:hAnsi="宋体" w:eastAsia="宋体" w:cs="宋体"/>
          <w:color w:val="000000"/>
          <w:kern w:val="0"/>
          <w:sz w:val="32"/>
          <w:szCs w:val="32"/>
          <w:lang w:val="en-US" w:eastAsia="zh-CN" w:bidi="ar"/>
        </w:rPr>
        <w:t xml:space="preserve"> </w:t>
      </w:r>
    </w:p>
    <w:p w14:paraId="0D2B3D8E">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1）阻止焚烧纸钱、摆设灵堂、摆放花圈、违规停尸、聚众滋事的发生。 </w:t>
      </w:r>
    </w:p>
    <w:p w14:paraId="601BB8C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2）阻止院内寻衅滋事的发生。 </w:t>
      </w:r>
    </w:p>
    <w:p w14:paraId="7ABDFBD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3）阻止非法携带易燃、易爆危险物品和管制器具进入。 </w:t>
      </w:r>
    </w:p>
    <w:p w14:paraId="133CE39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4）阻止侮辱、威胁、恐吓、故意伤害医务人员或者非法限制医务人员人身自由。 </w:t>
      </w:r>
    </w:p>
    <w:p w14:paraId="47DE6FF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5）阻止内故意损毁或盗窃、抢夺公私财物。 </w:t>
      </w:r>
    </w:p>
    <w:p w14:paraId="2F0E3C6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6）阻止倒卖医疗机构挂号凭证。 </w:t>
      </w:r>
    </w:p>
    <w:p w14:paraId="68C9A58E">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7）阻止其他扰乱医疗机构正常秩序的行为。 </w:t>
      </w:r>
    </w:p>
    <w:p w14:paraId="155FCF35">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2.4 医院门卫职责 </w:t>
      </w:r>
    </w:p>
    <w:p w14:paraId="464987C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1）熟知保安工作的性质、任务、职能，严格遵守医院及院警队的各项规章制度和管理规定，时刻维护医院的良好形象。 </w:t>
      </w:r>
    </w:p>
    <w:p w14:paraId="7AC0878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2）接班人员提前 15 分钟做好上岗的准备工作，处理个人事务，按规定着装。交班人员应在下班前应做好交班的各项准备工作，包括检查装备、打扫门卫保安亭内的卫生、清点值勤用品，如实填写工作日志和各种工作记录（包括电话记录、报案登记等），汇总本班工作情况和遗留问题交班后方可下班。 </w:t>
      </w:r>
    </w:p>
    <w:p w14:paraId="28A4D99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3）熟悉生活区内地形、楼座排序、单元户数、道路走向,各种设备设施的分布及装修、出租状态；维护好门岗周边秩序，保证车辆、人员有序进出。 </w:t>
      </w:r>
    </w:p>
    <w:p w14:paraId="2C074B8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4）确保门岗电话和一键报警器畅通，不得使用门岗电话闲聊。电话铃响三声之内必须接听，使用文明用语。接到报警电话，应立即了解清楚情况并联系相关人员赶到现场处理，并做好接警记录。 </w:t>
      </w:r>
    </w:p>
    <w:p w14:paraId="67B8148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5）禁止乞讨者、拾废品者、推销、派发淫秽和虚假广告等的人员进入医院活动。 </w:t>
      </w:r>
    </w:p>
    <w:p w14:paraId="357F58C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6）中午、傍晚门岗队员应和巡逻队员错开就餐，确保门岗有队员执勤，时间为半小时。 </w:t>
      </w:r>
    </w:p>
    <w:p w14:paraId="51A5E50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7）服从监控值班队员的工作调动，在接到突发事件、案情、火警的出警，3分钟内到达现场处理。 </w:t>
      </w:r>
    </w:p>
    <w:p w14:paraId="4FE4391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8）认真完成医院领导交办的其他临时性工作。 </w:t>
      </w:r>
    </w:p>
    <w:p w14:paraId="49796BBF">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2.5 巡逻职责 </w:t>
      </w:r>
    </w:p>
    <w:p w14:paraId="6199CDF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1）负责院内各区域的巡逻，熟悉巡逻区域内的各类设施、物品，了解各区域的安全设施情况，做到腿勤、手勤、眼亮，对可疑情况及时发现、及时查明、及时处理、及时报告。 </w:t>
      </w:r>
    </w:p>
    <w:p w14:paraId="56721D02">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2）保持高度警惕性，细心观察周围的事物和动态，对可疑情况和人员要立即予以询问、盘查，对现行违法犯罪要立即制止，并报保卫科和公安部门处理。 </w:t>
      </w:r>
    </w:p>
    <w:p w14:paraId="44AEF60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3）检查重点部位的窗和门锁，发现问题及时处理。 </w:t>
      </w:r>
    </w:p>
    <w:p w14:paraId="63EE4AC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4）检查公共卫区域的电源线路（目视检查，禁止手动检查）和水管管道有无损坏，发现问题立即报告水电科检修。 </w:t>
      </w:r>
    </w:p>
    <w:p w14:paraId="143339E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5）巡逻中如有闻到异味，听到可疑响声，要立即查明情况并报告。 </w:t>
      </w:r>
    </w:p>
    <w:p w14:paraId="73C7DDA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6）责任区域内发生重大刑事案件、医疗纠纷、火灾、打架斗殴、跳楼、抢尸体等其它群体事件，应第一时间赶到现场，控制场面和维护现场秩序，并及时报告保卫科及公安部门，并协助公安部门做好善后处理。 </w:t>
      </w:r>
    </w:p>
    <w:p w14:paraId="0304036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7）发现危险物品，要立即查明情况并作安全处理，同时报告保卫科。 </w:t>
      </w:r>
    </w:p>
    <w:p w14:paraId="7AECD77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8）负责排查责任区的各类消防隐患，做好重点部位每日二小时一次防火巡查登记，发现火警火灾立即组织扑救并迅速报消防中心。 </w:t>
      </w:r>
    </w:p>
    <w:p w14:paraId="718B0ED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9）检查各部门的治安防范情况，发现问题及时通报有关部门并报保卫科；</w:t>
      </w:r>
    </w:p>
    <w:p w14:paraId="2C6B3D1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10）负责清查、驱赶责任区范围内的散发广告、医托、推销、捡拾垃圾等闲杂人员，严禁闲杂人员在院内游逛或过夜。 </w:t>
      </w:r>
    </w:p>
    <w:p w14:paraId="7FAF37D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11）维护管辖岗位的秩序，做好防盗防抢安全宣传工作。 </w:t>
      </w:r>
    </w:p>
    <w:p w14:paraId="7C51B98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12）负责院内公共区域空调、照明灯具等的开关，做好节约用电措施。 </w:t>
      </w:r>
    </w:p>
    <w:p w14:paraId="064D273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13）巡查院内是否有携带和饲养家禽或宠物的现象，如果有，要求其停止饲养家禽或宠物。 </w:t>
      </w:r>
    </w:p>
    <w:p w14:paraId="48620C7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14）服从监控值班队员的工作调动，在接到突发事件、案情、火警的出警，2分钟内到达现场处理。 </w:t>
      </w:r>
    </w:p>
    <w:p w14:paraId="7BF14BB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15）认真完成医院领导交办的其他临时性工作。 </w:t>
      </w:r>
    </w:p>
    <w:p w14:paraId="49061233">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2.6 消防、监控中心值班员职责 </w:t>
      </w:r>
    </w:p>
    <w:p w14:paraId="2568225E">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1）负责对消防、安防设备的监视和运用，做好检查和操作等工作。 </w:t>
      </w:r>
    </w:p>
    <w:p w14:paraId="033EDD9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2）熟悉消防、安防系统的基本原理、功能，熟练掌握操作服务，协助服务人员进行修理、维护， 不得擅自拆卸、挪用或停用系统设备，保证系统正常运行。 </w:t>
      </w:r>
    </w:p>
    <w:p w14:paraId="5234797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3）消防、安防控制室接到火警报告后要及时通知保安员和火警现场工作人员到现场进行查看，确认为真火警后，控制室工作人员必须严格按照《医院灭火自救预案》要求进行操作。 </w:t>
      </w:r>
    </w:p>
    <w:p w14:paraId="2463B2CE">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4）消防、安防控制室工作人员发现系统设备出现故障时，必须及时通知相关人员或保养公司进行维修。 </w:t>
      </w:r>
    </w:p>
    <w:p w14:paraId="49C2132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5）对消防、安防控制室设备及通讯器材等要进行经常性的检查，做好各系统功能试验，以确保消防、安防各系统运行状况良好。 </w:t>
      </w:r>
    </w:p>
    <w:p w14:paraId="37EBA26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6）消防、安防控制室值班人员，要做到人到、心到、眼到，严密监视，及时发现可疑人员和一切违法犯罪活动并立即报告附近的值班保安员。 </w:t>
      </w:r>
    </w:p>
    <w:p w14:paraId="2E3E871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7）为了确保治安与消防安全值班人员必须精神饱满，认真负责，不的擅离岗位，玩忽职守。 </w:t>
      </w:r>
    </w:p>
    <w:p w14:paraId="0B3A172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8）除正常工作需要之外，值班人员不准随意拨弄安防监控和消防报警系统。 </w:t>
      </w:r>
    </w:p>
    <w:p w14:paraId="606E5B3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9）除与安保工作相关人员外，无关人员严禁进入监控室。 </w:t>
      </w:r>
    </w:p>
    <w:p w14:paraId="1BDDEE0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10）未经主管部门的许可，不准向无关人员提供本系统的任何情况。 </w:t>
      </w:r>
    </w:p>
    <w:p w14:paraId="61C7161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11）严格执行交接班制度，值班人员交接班时应详细清楚，准确无误，同时应做好工作记录和交接班登记。 </w:t>
      </w:r>
    </w:p>
    <w:p w14:paraId="4594EF7A">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八、保安员管理制度 </w:t>
      </w:r>
    </w:p>
    <w:p w14:paraId="7E0CA6F9">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1、交接班制度 </w:t>
      </w:r>
    </w:p>
    <w:p w14:paraId="09F53AB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1）按时交接班，接班人应提前十五分钟到达岗位。接班人员未到达前，当班人员不能提前离岗。 </w:t>
      </w:r>
    </w:p>
    <w:p w14:paraId="09C5740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2）交接班必须做到三清：本班情况清、交接的问题清、物品及器械清；三明：上班情况明、本班交接的事情明、物品和器械清点明。</w:t>
      </w:r>
    </w:p>
    <w:p w14:paraId="2A5047D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3）当班人员发现的问题要及时处理，不能移交给下班的事情要继续在岗处理完，接班人协助完成。 </w:t>
      </w:r>
    </w:p>
    <w:p w14:paraId="1C5A318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4）交接时要做好记录并签名。 </w:t>
      </w:r>
    </w:p>
    <w:p w14:paraId="40A61725">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2、着装规定 </w:t>
      </w:r>
    </w:p>
    <w:p w14:paraId="68FFEAF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1）统一着装，要求举止文明、大方、得体，精神抖擞。 </w:t>
      </w:r>
    </w:p>
    <w:p w14:paraId="4D38AF0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2）不得外挂饰物，口袋内不宜装过多物品。 </w:t>
      </w:r>
    </w:p>
    <w:p w14:paraId="718CF932">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3）禁止披衣、敞怀、挽袖、卷裤腿、戴歪帽、穿拖鞋或赤脚。 </w:t>
      </w:r>
    </w:p>
    <w:p w14:paraId="15AA164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4）除不宜或者不需要着装的情形外，在工作时间必须着保安制服。因私外出时应着便服。 </w:t>
      </w:r>
    </w:p>
    <w:p w14:paraId="56C905D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5）着保安制服时，要按规定佩带保安标志。 </w:t>
      </w:r>
    </w:p>
    <w:p w14:paraId="739CF0B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6）保安制服不准与便服混穿，不同季节的保安制服不准混穿。 </w:t>
      </w:r>
    </w:p>
    <w:p w14:paraId="2AD1D495">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3、形象规定 </w:t>
      </w:r>
    </w:p>
    <w:p w14:paraId="4166BE3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1）经常注意检查和保持仪表整洁。 </w:t>
      </w:r>
    </w:p>
    <w:p w14:paraId="16B0882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2）不准留长发、染发、蓄胡子、留长指甲、戴首饰；头发不得露于帽檐外，帽檐下头发长不得超过 1.5 厘米；鼻毛不得露出鼻孔。 </w:t>
      </w:r>
    </w:p>
    <w:p w14:paraId="3EC7D17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3）做到精神振作、姿态良好、抬头挺胸；不准弯腰驼背、东倒西歪、前倾后靠、伸懒腰；不袖手、背手、叉腰或将手插入口袋中；执勤中不准吸烟、吃零食、不勾肩搭背；做到站如松、坐如钟、动如风。 </w:t>
      </w:r>
    </w:p>
    <w:p w14:paraId="62B3C6F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4）不准哼歌、吹口哨、玩手机、看书报。 </w:t>
      </w:r>
    </w:p>
    <w:p w14:paraId="38EE5CA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5）不得随地吐痰，乱丢杂物。 </w:t>
      </w:r>
    </w:p>
    <w:p w14:paraId="16C4ACE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6）不挖耳、扣鼻孔，不敲桌椅、跺脚或玩弄其他物品。 </w:t>
      </w:r>
    </w:p>
    <w:p w14:paraId="43A9CA7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7）做到“微笑服务”，待客友善、热诚，严格遵守公司规定的文明礼貌用语。 </w:t>
      </w:r>
    </w:p>
    <w:p w14:paraId="3A11BFF9">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4、岗位纪律 </w:t>
      </w:r>
    </w:p>
    <w:p w14:paraId="5A1FCAC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1）严格在法律规定的范围内开展保安服务工作，不准超越职责权限。 </w:t>
      </w:r>
    </w:p>
    <w:p w14:paraId="2431E21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2）严格履行岗位职责，不准做与保安服务无关的事情。 </w:t>
      </w:r>
    </w:p>
    <w:p w14:paraId="73C1EDE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3）不准刁难群众。 </w:t>
      </w:r>
    </w:p>
    <w:p w14:paraId="7007B68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4）不准脱岗、空岗、睡岗，不准迟到、早退。 </w:t>
      </w:r>
    </w:p>
    <w:p w14:paraId="0454D1B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5）遵守医院内部的各项规章制度，对医院内部的机密事项，不准随意打听、记录、传播。 </w:t>
      </w:r>
    </w:p>
    <w:p w14:paraId="2816C68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6）要爱护公物。 </w:t>
      </w:r>
    </w:p>
    <w:p w14:paraId="3A43A58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7）有重要情况要妥善处置并及时上报。不准迟报、漏报、隐瞒不报。 </w:t>
      </w:r>
    </w:p>
    <w:p w14:paraId="158060A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8）热情主动地为医院工作人员及患者服务。 </w:t>
      </w:r>
    </w:p>
    <w:p w14:paraId="6AF5E43F">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5、培训制度 </w:t>
      </w:r>
    </w:p>
    <w:p w14:paraId="7B4B5DD8">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5.1 培训内容 </w:t>
      </w:r>
    </w:p>
    <w:p w14:paraId="116F979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1）组织学习相关规定法律法知识，公安部及省、市有关保安服务行业的有关规定及《保安员岗位职责》、《保安员奖惩制度》等。 </w:t>
      </w:r>
    </w:p>
    <w:p w14:paraId="2EA0F1A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2）军训、治安消防技能训练等。 </w:t>
      </w:r>
    </w:p>
    <w:p w14:paraId="571DFE37">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5.2 培训规定 </w:t>
      </w:r>
    </w:p>
    <w:p w14:paraId="4DC969F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1）按计划、有步骤、有重点的进行培训。 </w:t>
      </w:r>
    </w:p>
    <w:p w14:paraId="29DD6FA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2）保安员必须在试用期内学完培训内容，能够熟记各自岗位的职责及规程，能够熟悉医院与其相关的有关规定，考核合格后方可上岗。 </w:t>
      </w:r>
    </w:p>
    <w:p w14:paraId="7448BC7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3）要求全体保安员认真的参加培训，填写《培训记录》，考核成绩做为评优的成绩之一，不参加或培训不认真的按有关规定处理。 </w:t>
      </w:r>
    </w:p>
    <w:p w14:paraId="74E4B97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4）培训考核不合格的按辞退处理。 </w:t>
      </w:r>
    </w:p>
    <w:p w14:paraId="09E278EC">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5.3 培训时间：</w:t>
      </w:r>
      <w:r>
        <w:rPr>
          <w:rFonts w:hint="eastAsia" w:ascii="宋体" w:hAnsi="宋体" w:eastAsia="宋体" w:cs="宋体"/>
          <w:color w:val="000000"/>
          <w:kern w:val="0"/>
          <w:sz w:val="32"/>
          <w:szCs w:val="32"/>
          <w:lang w:val="en-US" w:eastAsia="zh-CN" w:bidi="ar"/>
        </w:rPr>
        <w:t xml:space="preserve">每周不少于 1 小时。 </w:t>
      </w:r>
    </w:p>
    <w:p w14:paraId="40427FE6">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九、总体要求 </w:t>
      </w:r>
    </w:p>
    <w:p w14:paraId="345A7FB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1、乙方须设立 24 小时支援与服务电话，及时提供服务和处理有关事宜，保证本派驻点遇紧急情况需保安支援时，100%满足要求。 </w:t>
      </w:r>
    </w:p>
    <w:p w14:paraId="0079742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2、甲方对岗位设置具有决定权，遇到突发事件、重大疫情或紧急情况乙方派驻的人员必须服从甲方保卫科统一调度，甲方保卫科对乙方的服务质量进行监督和考评。 </w:t>
      </w:r>
      <w:bookmarkStart w:id="0" w:name="_GoBack"/>
      <w:bookmarkEnd w:id="0"/>
    </w:p>
    <w:p w14:paraId="32F1CE2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3、乙方对所录用的保安员要严格政审，保证所录用的保安员没有违法犯罪记录，热爱保安事业，健康状况良好、无精神病史，并将录用情况书面提供给甲方保卫科。 </w:t>
      </w:r>
    </w:p>
    <w:p w14:paraId="44ECF63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4、乙方保安员应遵纪守法，认真履行岗位职责，文明执勤，在岗期间不允许窜岗，正常上下班时办公楼保安需向甲方领导敬礼。按岗位要求统一着装，注意仪表仪容，使用文明礼貌用语，说普通话。 </w:t>
      </w:r>
    </w:p>
    <w:p w14:paraId="4254764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乙方须根据《保安服务管理条例》实施管理，并按要求自备制服（结合甲方情况制定制服）、对讲机、电筒等。首次交接时，甲方可将现有装备移交给乙方使用，乙方应对移交装备进行维护和保养，确保装备完好率，如发生损坏、丢失，由乙方负责赔偿。 </w:t>
      </w:r>
    </w:p>
    <w:p w14:paraId="374A628A">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6、乙方对其人员实行准军事化管理，每周不少于 2小时的业务培训和素质教育，做好培训记录，相关业务培训所发生的费用由乙方负责。因管理不善，保安员内部所发生的一切问题，全部责任由乙方承担。同时，保安人员在执行任务中受到人身伤害，由乙方负全责。 </w:t>
      </w:r>
    </w:p>
    <w:p w14:paraId="58CCC15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7、实行优质服务，优质管理，为甲方提供文明礼貌、主动热情周到的服务，最大限度满足甲方服务质量的要求。</w:t>
      </w:r>
    </w:p>
    <w:p w14:paraId="1C5483D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8、乙方应保证保安管理服务调查的满意度达到 85%（含 85％）以上。 </w:t>
      </w:r>
    </w:p>
    <w:p w14:paraId="4E4FB4FE">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十、服务要求 </w:t>
      </w:r>
    </w:p>
    <w:p w14:paraId="11823478">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1、甲方确定值勤岗位及要求后，由乙方根据甲方提供的岗位职责进行完善，报甲方保卫科批准后组织实施。乙方全天候 24 小时对甲方各区域进行治安巡查、消防监控及参与突发事件的处理（主要为甲方范围内火灾的发现、报警、初起火灾的救援、治安突发、群体性、重大疫情应急病区的警戒及看守、自然灾害等事件）。 </w:t>
      </w:r>
    </w:p>
    <w:p w14:paraId="60FBE4D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2、维护甲方的正常医疗秩序，保障甲方内所有人员的人身和财产安全，保护甲方的设施和设备及各类财产不受损失，预防各类政治、刑事案件、治安事件和火灾事故的发生。 </w:t>
      </w:r>
    </w:p>
    <w:p w14:paraId="60CD11E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3、配合公安机关、甲方保卫科做好信息的收集工作，防止各类敌对势力的破坏和渗透，对发现的可疑情况和线索应及时向甲方保卫科报告。 </w:t>
      </w:r>
    </w:p>
    <w:p w14:paraId="16100F1E">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4、组织人员对院内安全存在的隐患进行查找，及时报告不安全因素，并配合甲方保卫科进行整改。 </w:t>
      </w:r>
    </w:p>
    <w:p w14:paraId="26D56AA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5、全体保安员均为义务消防员，乙方应对保安员进行岗前培训，特别是消防技能的培训，使保安员具有一定的业务素质，消防监控室值班人员应按消防法规要求持证上岗（有消防培训证书优先录用）。 </w:t>
      </w:r>
    </w:p>
    <w:p w14:paraId="5510555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6、全体保安员均为应急救援队员，乙方应对保安员进行培训，特别是快速反应应急救援培训，当发生火灾、恶性治安案件、重大疫情应急病区的警戒及其它自燃灾害突发事件时，3 分钟内须有保安员赶到现场掌控局面，5—10 分钟之内须派出足够人手参加救援。 </w:t>
      </w:r>
    </w:p>
    <w:p w14:paraId="1A148C3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7、乙方建立完善的各项应急救援方案（火警、爆炸、投毒、群体性事件、其它破坏、盗窃、电梯困人解救等），并根据突发治安事件的规模和严重程度、事发时间（白天和夜间）制定大、中、小型突发治安事件应急保卫小组的组织方式或应急预案启动方法、处理流程等并按要求进行演练，确保各类突发事件得到快速、妥善处理。防止甲方区域内重大火灾、治安、交通、刑事等事件发生。 </w:t>
      </w:r>
    </w:p>
    <w:p w14:paraId="4555136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8、乙方应建立完善的管理制度。包括保安队管理制度、接报警制度、重要人员及重要目标警卫制度、门卫值班制度、闭路电视监控管理制度、消防管理制度、车辆管理制度、值班巡逻制度、放行制度、交接班制度、奖惩制度、军事训练制度、宿舍管理制度、会议制度、安全汇报制度及向甲方保卫科提供一份详细年度计划。 </w:t>
      </w:r>
    </w:p>
    <w:p w14:paraId="1C53512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9、乙方应按要求派出经培训合格的专人在消防、安防监控室实行 24 小时值班，严密监控，发现情况立即报告和处理并做好登记，本岗位人员不得随意更换。 </w:t>
      </w:r>
    </w:p>
    <w:p w14:paraId="1F099AA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10、保安员应熟悉甲方整体地理环境及监控范围，熟练操作、维护使用监控系统设备。 </w:t>
      </w:r>
    </w:p>
    <w:p w14:paraId="2CFD3A7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11、积极配合甲方做好与安全相关的宣传工作(服务公司必须保证每年有一次对甲方开展安全宣传教育的活动)。</w:t>
      </w:r>
    </w:p>
    <w:p w14:paraId="402A450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12、乙方每周把甲方所发生的一些重要情况如实以书面形式汇报到甲方保卫科，每月、季度、半年、年终分别做好事件记录及总结，并交到甲方保卫科备案。 </w:t>
      </w:r>
    </w:p>
    <w:p w14:paraId="7B2FB4EC">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13、具体岗位设置由甲方最后确定。岗位一经确定，乙方应按时按量安排保安完成任务，不得随意减少岗位，因服务改造和岗位调整，甲方可根据岗位实际需要在允许的范围内增减保安员数量，每个保安员增减的承包年费用按中标单位的中标总价除以中标时所报保安员总人数的平均价计算。其他临时性任务，乙方应根据甲方保卫科需要派人完成，甲方不再另行支付费用。 </w:t>
      </w:r>
    </w:p>
    <w:p w14:paraId="7A5D580A">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十一、服务质量监控 </w:t>
      </w:r>
    </w:p>
    <w:p w14:paraId="2AB4279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1、管理服务总体目标监控 </w:t>
      </w:r>
    </w:p>
    <w:p w14:paraId="4A9DB50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1.1 树立服务第一的思想，为甲方创造安全、舒适、文明的医疗环境及居住环境。 </w:t>
      </w:r>
    </w:p>
    <w:p w14:paraId="076F0A2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1.2 乙方对突发事件处理的及时率为 100%，接报警处理率达 100%，回复率达 100%。 </w:t>
      </w:r>
    </w:p>
    <w:p w14:paraId="6AA6BEC3">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1.3 甲方质量管理小组每月对中标人的服务质量按《医院保安服务质量考核表》（见附件一）进行考核，考评结果与保安服务费挂钩，具体考核如下： </w:t>
      </w:r>
    </w:p>
    <w:p w14:paraId="6DAA23F9">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1）得分 85≥分的，免扣； </w:t>
      </w:r>
    </w:p>
    <w:p w14:paraId="6E13B66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2）80≥得分＜85 分的，扣下月保安服务费的 </w:t>
      </w:r>
      <w:r>
        <w:rPr>
          <w:rFonts w:hint="eastAsia" w:ascii="宋体" w:hAnsi="宋体" w:eastAsia="宋体" w:cs="宋体"/>
          <w:b/>
          <w:bCs/>
          <w:color w:val="000000"/>
          <w:kern w:val="0"/>
          <w:sz w:val="32"/>
          <w:szCs w:val="32"/>
          <w:lang w:val="en-US" w:eastAsia="zh-CN" w:bidi="ar"/>
        </w:rPr>
        <w:t>1%</w:t>
      </w:r>
      <w:r>
        <w:rPr>
          <w:rFonts w:hint="eastAsia" w:ascii="宋体" w:hAnsi="宋体" w:eastAsia="宋体" w:cs="宋体"/>
          <w:color w:val="000000"/>
          <w:kern w:val="0"/>
          <w:sz w:val="32"/>
          <w:szCs w:val="32"/>
          <w:lang w:val="en-US" w:eastAsia="zh-CN" w:bidi="ar"/>
        </w:rPr>
        <w:t xml:space="preserve">； </w:t>
      </w:r>
    </w:p>
    <w:p w14:paraId="428B324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3）75≥得分＜80 分的，扣下月保安服务费的 </w:t>
      </w:r>
      <w:r>
        <w:rPr>
          <w:rFonts w:hint="eastAsia" w:ascii="宋体" w:hAnsi="宋体" w:eastAsia="宋体" w:cs="宋体"/>
          <w:b/>
          <w:bCs/>
          <w:color w:val="000000"/>
          <w:kern w:val="0"/>
          <w:sz w:val="32"/>
          <w:szCs w:val="32"/>
          <w:lang w:val="en-US" w:eastAsia="zh-CN" w:bidi="ar"/>
        </w:rPr>
        <w:t>3%</w:t>
      </w:r>
      <w:r>
        <w:rPr>
          <w:rFonts w:hint="eastAsia" w:ascii="宋体" w:hAnsi="宋体" w:eastAsia="宋体" w:cs="宋体"/>
          <w:color w:val="000000"/>
          <w:kern w:val="0"/>
          <w:sz w:val="32"/>
          <w:szCs w:val="32"/>
          <w:lang w:val="en-US" w:eastAsia="zh-CN" w:bidi="ar"/>
        </w:rPr>
        <w:t xml:space="preserve">； </w:t>
      </w:r>
    </w:p>
    <w:p w14:paraId="605CBFF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4）得分＜75 分的，警告，扣下月保安服务费的 </w:t>
      </w:r>
      <w:r>
        <w:rPr>
          <w:rFonts w:hint="eastAsia" w:ascii="宋体" w:hAnsi="宋体" w:eastAsia="宋体" w:cs="宋体"/>
          <w:b/>
          <w:bCs/>
          <w:color w:val="000000"/>
          <w:kern w:val="0"/>
          <w:sz w:val="32"/>
          <w:szCs w:val="32"/>
          <w:lang w:val="en-US" w:eastAsia="zh-CN" w:bidi="ar"/>
        </w:rPr>
        <w:t>5%</w:t>
      </w:r>
      <w:r>
        <w:rPr>
          <w:rFonts w:hint="eastAsia" w:ascii="宋体" w:hAnsi="宋体" w:eastAsia="宋体" w:cs="宋体"/>
          <w:color w:val="000000"/>
          <w:kern w:val="0"/>
          <w:sz w:val="32"/>
          <w:szCs w:val="32"/>
          <w:lang w:val="en-US" w:eastAsia="zh-CN" w:bidi="ar"/>
        </w:rPr>
        <w:t xml:space="preserve">。 </w:t>
      </w:r>
    </w:p>
    <w:p w14:paraId="5B15B615">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1.4 乙方必须保证派驻保安员的稳定性，如保安员有调离或离职，调离或离职人员离开之前，跟班人员必须有一个星期的跟班熟悉时间。 </w:t>
      </w:r>
    </w:p>
    <w:p w14:paraId="60DAB9D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2、管理服务责任与监控方式： </w:t>
      </w:r>
    </w:p>
    <w:p w14:paraId="58C7A294">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2.1 由甲方保卫科对乙方的工作进行监督检查和协调沟通。 </w:t>
      </w:r>
    </w:p>
    <w:p w14:paraId="1F54CA6B">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2.2 乙方项目经理需主动与甲方保卫科联络，定时征求意见并改进工作。 </w:t>
      </w:r>
    </w:p>
    <w:p w14:paraId="27FEF5D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2.3 如甲方范围内发生公有财物被盗案件，系由于乙方保安员失职、渎职所造成的，乙方须赔偿相应损失。 </w:t>
      </w:r>
    </w:p>
    <w:p w14:paraId="1F187416">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2.4 甲方工作人员、住院病人、就医者人身伤亡和财产损失是由于乙方监管不力造成的，如果损失人提出赔偿而且经公安、司法程序确定或其它相关法律规定必须承担相应责任或作出赔偿的，由乙方承担相应责任和负责赔偿。 </w:t>
      </w:r>
    </w:p>
    <w:p w14:paraId="7B7C67A9">
      <w:pPr>
        <w:keepNext w:val="0"/>
        <w:keepLines w:val="0"/>
        <w:widowControl/>
        <w:suppressLineNumbers w:val="0"/>
        <w:jc w:val="left"/>
        <w:rPr>
          <w:sz w:val="32"/>
          <w:szCs w:val="32"/>
        </w:rPr>
      </w:pPr>
      <w:r>
        <w:rPr>
          <w:rFonts w:hint="eastAsia" w:ascii="宋体" w:hAnsi="宋体" w:eastAsia="宋体" w:cs="宋体"/>
          <w:b/>
          <w:bCs/>
          <w:color w:val="000000"/>
          <w:kern w:val="0"/>
          <w:sz w:val="32"/>
          <w:szCs w:val="32"/>
          <w:lang w:val="en-US" w:eastAsia="zh-CN" w:bidi="ar"/>
        </w:rPr>
        <w:t xml:space="preserve">十二、其他事项 </w:t>
      </w:r>
    </w:p>
    <w:p w14:paraId="5DEDC1F7">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1、乙方应严格执行《中华人民共和国劳动合同法》和地方有关劳动用工的相关法规，承担所录用保安员的工资和社会保险等费用，否则由此引发的劳动纠纷由乙方承担，甲方不承担连带关系和责任。 </w:t>
      </w:r>
    </w:p>
    <w:p w14:paraId="30F0707D">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保安员发生违反计划生育行为的，由乙方自行解决并承担所有责任。 </w:t>
      </w:r>
    </w:p>
    <w:p w14:paraId="08C61170">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2、建议乙方对甲方现有保安员优先录用，以保持工作的延续性和工作质量，同时，给予相宜的待遇，保持稳定。 </w:t>
      </w:r>
    </w:p>
    <w:p w14:paraId="5545E68F">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3、乙方不得将委托管理项目转包给第三方管理，不允许分包或转包管理责任和管理事宜。 </w:t>
      </w:r>
    </w:p>
    <w:p w14:paraId="21CC21B1">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4、甲方如有重要检查、重要嘉宾参观以及其它重要活动时提前通知，乙方应根据甲方保卫科要求加强保安服务。若遇火警、水灾、台风暴雨等特殊情况，要立即组织应急小组配合甲方进行抢险。 </w:t>
      </w:r>
    </w:p>
    <w:p w14:paraId="04868862">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 xml:space="preserve">5、甲方协助乙方对保安员进行工作所需疾病预防知识的培训和服务指导。 </w:t>
      </w:r>
    </w:p>
    <w:p w14:paraId="3CB06525">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 xml:space="preserve">6、乙方对驻守的保安人员调整，需提前通知甲方保卫科部门，若未征得甲方同意，随意调动派驻在甲方的保安人员，按当月服务费 0.5%扣罚。 </w:t>
      </w:r>
    </w:p>
    <w:p w14:paraId="53750690">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76940A88">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2FF891E6">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44DDD810">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78065ECE">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1780A4D1">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7494800C">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2FCC8A9F">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3518BF0A">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1A72C4DA">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435A4F29">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2EBA12D0">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74C9FEB9">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35E4AFC8">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579EFFA4">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4906D174">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7FEE5A48">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17DED57D">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22CA923A">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0BF61A05">
      <w:pPr>
        <w:keepNext w:val="0"/>
        <w:keepLines w:val="0"/>
        <w:widowControl/>
        <w:suppressLineNumbers w:val="0"/>
        <w:jc w:val="left"/>
        <w:rPr>
          <w:rFonts w:hint="eastAsia" w:ascii="宋体" w:hAnsi="宋体" w:eastAsia="宋体" w:cs="宋体"/>
          <w:color w:val="000000"/>
          <w:kern w:val="0"/>
          <w:sz w:val="32"/>
          <w:szCs w:val="32"/>
          <w:lang w:val="en-US" w:eastAsia="zh-CN" w:bidi="ar"/>
        </w:rPr>
      </w:pPr>
    </w:p>
    <w:p w14:paraId="396D45EC">
      <w:pPr>
        <w:keepNext w:val="0"/>
        <w:keepLines w:val="0"/>
        <w:widowControl/>
        <w:suppressLineNumbers w:val="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附件1</w:t>
      </w:r>
    </w:p>
    <w:p w14:paraId="779FD996">
      <w:pPr>
        <w:keepNext w:val="0"/>
        <w:keepLines w:val="0"/>
        <w:widowControl/>
        <w:suppressLineNumbers w:val="0"/>
        <w:jc w:val="center"/>
        <w:rPr>
          <w:rFonts w:hint="default"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保安服务质量考核表</w:t>
      </w:r>
    </w:p>
    <w:tbl>
      <w:tblPr>
        <w:tblStyle w:val="7"/>
        <w:tblpPr w:leftFromText="180" w:rightFromText="180" w:vertAnchor="text" w:horzAnchor="page" w:tblpX="663" w:tblpY="674"/>
        <w:tblOverlap w:val="never"/>
        <w:tblW w:w="104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0"/>
        <w:gridCol w:w="4620"/>
        <w:gridCol w:w="3234"/>
        <w:gridCol w:w="996"/>
      </w:tblGrid>
      <w:tr w14:paraId="2902A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00" w:type="dxa"/>
            <w:vAlign w:val="top"/>
          </w:tcPr>
          <w:p w14:paraId="77F6E936">
            <w:pPr>
              <w:keepNext w:val="0"/>
              <w:keepLines w:val="0"/>
              <w:widowControl/>
              <w:suppressLineNumbers w:val="0"/>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项目</w:t>
            </w:r>
          </w:p>
        </w:tc>
        <w:tc>
          <w:tcPr>
            <w:tcW w:w="4620" w:type="dxa"/>
            <w:vAlign w:val="top"/>
          </w:tcPr>
          <w:p w14:paraId="4090DFE3">
            <w:pPr>
              <w:keepNext w:val="0"/>
              <w:keepLines w:val="0"/>
              <w:widowControl/>
              <w:suppressLineNumbers w:val="0"/>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考核内容</w:t>
            </w:r>
          </w:p>
        </w:tc>
        <w:tc>
          <w:tcPr>
            <w:tcW w:w="3234" w:type="dxa"/>
            <w:vAlign w:val="top"/>
          </w:tcPr>
          <w:p w14:paraId="2CA93A3A">
            <w:pPr>
              <w:keepNext w:val="0"/>
              <w:keepLines w:val="0"/>
              <w:widowControl/>
              <w:suppressLineNumbers w:val="0"/>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评分标准</w:t>
            </w:r>
          </w:p>
        </w:tc>
        <w:tc>
          <w:tcPr>
            <w:tcW w:w="996" w:type="dxa"/>
            <w:vAlign w:val="top"/>
          </w:tcPr>
          <w:p w14:paraId="1D1FC6EC">
            <w:pPr>
              <w:keepNext w:val="0"/>
              <w:keepLines w:val="0"/>
              <w:widowControl/>
              <w:suppressLineNumbers w:val="0"/>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得分</w:t>
            </w:r>
          </w:p>
        </w:tc>
      </w:tr>
      <w:tr w14:paraId="593C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600" w:type="dxa"/>
            <w:vMerge w:val="restart"/>
            <w:tcBorders>
              <w:bottom w:val="nil"/>
            </w:tcBorders>
            <w:vAlign w:val="top"/>
          </w:tcPr>
          <w:p w14:paraId="125ECFB8">
            <w:pPr>
              <w:spacing w:line="286" w:lineRule="auto"/>
              <w:rPr>
                <w:rFonts w:hint="eastAsia" w:asciiTheme="minorEastAsia" w:hAnsiTheme="minorEastAsia" w:eastAsiaTheme="minorEastAsia" w:cstheme="minorEastAsia"/>
                <w:sz w:val="24"/>
                <w:szCs w:val="24"/>
              </w:rPr>
            </w:pPr>
          </w:p>
          <w:p w14:paraId="39706B16">
            <w:pPr>
              <w:spacing w:line="287" w:lineRule="auto"/>
              <w:rPr>
                <w:rFonts w:hint="eastAsia" w:asciiTheme="minorEastAsia" w:hAnsiTheme="minorEastAsia" w:eastAsiaTheme="minorEastAsia" w:cstheme="minorEastAsia"/>
                <w:sz w:val="24"/>
                <w:szCs w:val="24"/>
              </w:rPr>
            </w:pPr>
          </w:p>
          <w:p w14:paraId="2E258F25">
            <w:pPr>
              <w:spacing w:line="287" w:lineRule="auto"/>
              <w:rPr>
                <w:rFonts w:hint="eastAsia" w:asciiTheme="minorEastAsia" w:hAnsiTheme="minorEastAsia" w:eastAsiaTheme="minorEastAsia" w:cstheme="minorEastAsia"/>
                <w:sz w:val="24"/>
                <w:szCs w:val="24"/>
              </w:rPr>
            </w:pPr>
          </w:p>
          <w:p w14:paraId="7651E054">
            <w:pPr>
              <w:spacing w:before="68" w:line="221" w:lineRule="auto"/>
              <w:ind w:left="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保</w:t>
            </w:r>
            <w:r>
              <w:rPr>
                <w:rFonts w:hint="eastAsia" w:asciiTheme="minorEastAsia" w:hAnsiTheme="minorEastAsia" w:eastAsiaTheme="minorEastAsia" w:cstheme="minorEastAsia"/>
                <w:spacing w:val="-1"/>
                <w:sz w:val="24"/>
                <w:szCs w:val="24"/>
              </w:rPr>
              <w:t>安员考核</w:t>
            </w:r>
          </w:p>
          <w:p w14:paraId="701DD4C6">
            <w:pPr>
              <w:spacing w:before="251" w:line="221" w:lineRule="auto"/>
              <w:ind w:left="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15"/>
                <w:sz w:val="24"/>
                <w:szCs w:val="24"/>
              </w:rPr>
              <w:t>40 分)</w:t>
            </w:r>
          </w:p>
        </w:tc>
        <w:tc>
          <w:tcPr>
            <w:tcW w:w="4620" w:type="dxa"/>
            <w:vAlign w:val="top"/>
          </w:tcPr>
          <w:p w14:paraId="58F00919">
            <w:pPr>
              <w:spacing w:before="190" w:line="221" w:lineRule="auto"/>
              <w:ind w:left="1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7"/>
                <w:sz w:val="21"/>
                <w:szCs w:val="21"/>
              </w:rPr>
              <w:t>保</w:t>
            </w:r>
            <w:r>
              <w:rPr>
                <w:rFonts w:hint="eastAsia" w:asciiTheme="minorEastAsia" w:hAnsiTheme="minorEastAsia" w:eastAsiaTheme="minorEastAsia" w:cstheme="minorEastAsia"/>
                <w:spacing w:val="-4"/>
                <w:sz w:val="21"/>
                <w:szCs w:val="21"/>
              </w:rPr>
              <w:t>安公司总体形象(10 分)</w:t>
            </w:r>
          </w:p>
        </w:tc>
        <w:tc>
          <w:tcPr>
            <w:tcW w:w="3234" w:type="dxa"/>
            <w:vAlign w:val="top"/>
          </w:tcPr>
          <w:p w14:paraId="4140AAA5">
            <w:pPr>
              <w:spacing w:before="190" w:line="221" w:lineRule="auto"/>
              <w:ind w:left="11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满</w:t>
            </w:r>
            <w:r>
              <w:rPr>
                <w:rFonts w:hint="eastAsia" w:asciiTheme="minorEastAsia" w:hAnsiTheme="minorEastAsia" w:eastAsiaTheme="minorEastAsia" w:cstheme="minorEastAsia"/>
                <w:spacing w:val="-12"/>
                <w:sz w:val="21"/>
                <w:szCs w:val="21"/>
              </w:rPr>
              <w:t>意率 10 分</w:t>
            </w:r>
          </w:p>
        </w:tc>
        <w:tc>
          <w:tcPr>
            <w:tcW w:w="996" w:type="dxa"/>
            <w:vAlign w:val="top"/>
          </w:tcPr>
          <w:p w14:paraId="787D8D50">
            <w:pPr>
              <w:rPr>
                <w:rFonts w:hint="eastAsia" w:asciiTheme="minorEastAsia" w:hAnsiTheme="minorEastAsia" w:eastAsiaTheme="minorEastAsia" w:cstheme="minorEastAsia"/>
                <w:sz w:val="21"/>
              </w:rPr>
            </w:pPr>
          </w:p>
        </w:tc>
      </w:tr>
      <w:tr w14:paraId="378F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600" w:type="dxa"/>
            <w:vMerge w:val="continue"/>
            <w:tcBorders>
              <w:top w:val="nil"/>
              <w:bottom w:val="nil"/>
            </w:tcBorders>
            <w:vAlign w:val="top"/>
          </w:tcPr>
          <w:p w14:paraId="7DAC904E">
            <w:pPr>
              <w:rPr>
                <w:rFonts w:hint="eastAsia" w:asciiTheme="minorEastAsia" w:hAnsiTheme="minorEastAsia" w:eastAsiaTheme="minorEastAsia" w:cstheme="minorEastAsia"/>
                <w:sz w:val="24"/>
                <w:szCs w:val="24"/>
              </w:rPr>
            </w:pPr>
          </w:p>
        </w:tc>
        <w:tc>
          <w:tcPr>
            <w:tcW w:w="4620" w:type="dxa"/>
            <w:vAlign w:val="top"/>
          </w:tcPr>
          <w:p w14:paraId="06B80AC7">
            <w:pPr>
              <w:spacing w:before="159" w:line="401" w:lineRule="exact"/>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position w:val="14"/>
                <w:sz w:val="21"/>
                <w:szCs w:val="21"/>
              </w:rPr>
              <w:t>2、各岗位要定岗在岗，巡逻岗要按要求定期巡逻</w:t>
            </w:r>
            <w:r>
              <w:rPr>
                <w:rFonts w:hint="eastAsia" w:asciiTheme="minorEastAsia" w:hAnsiTheme="minorEastAsia" w:eastAsiaTheme="minorEastAsia" w:cstheme="minorEastAsia"/>
                <w:spacing w:val="-4"/>
                <w:position w:val="14"/>
                <w:sz w:val="21"/>
                <w:szCs w:val="21"/>
              </w:rPr>
              <w:t>，</w:t>
            </w:r>
          </w:p>
          <w:p w14:paraId="7327F62E">
            <w:pPr>
              <w:spacing w:line="220" w:lineRule="auto"/>
              <w:ind w:left="1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维护公共秩序和处置突发事件。(10 分</w:t>
            </w:r>
            <w:r>
              <w:rPr>
                <w:rFonts w:hint="eastAsia" w:asciiTheme="minorEastAsia" w:hAnsiTheme="minorEastAsia" w:eastAsiaTheme="minorEastAsia" w:cstheme="minorEastAsia"/>
                <w:sz w:val="21"/>
                <w:szCs w:val="21"/>
              </w:rPr>
              <w:t>)</w:t>
            </w:r>
          </w:p>
        </w:tc>
        <w:tc>
          <w:tcPr>
            <w:tcW w:w="3234" w:type="dxa"/>
            <w:vAlign w:val="top"/>
          </w:tcPr>
          <w:p w14:paraId="5F59C506">
            <w:pPr>
              <w:spacing w:before="159" w:line="401" w:lineRule="exact"/>
              <w:ind w:left="1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position w:val="14"/>
                <w:sz w:val="21"/>
                <w:szCs w:val="21"/>
              </w:rPr>
              <w:t>人</w:t>
            </w:r>
            <w:r>
              <w:rPr>
                <w:rFonts w:hint="eastAsia" w:asciiTheme="minorEastAsia" w:hAnsiTheme="minorEastAsia" w:eastAsiaTheme="minorEastAsia" w:cstheme="minorEastAsia"/>
                <w:spacing w:val="-13"/>
                <w:position w:val="14"/>
                <w:sz w:val="21"/>
                <w:szCs w:val="21"/>
              </w:rPr>
              <w:t>员脱岗的，每人次扣 1 分； 未按</w:t>
            </w:r>
          </w:p>
          <w:p w14:paraId="19241CBA">
            <w:pPr>
              <w:spacing w:line="220" w:lineRule="auto"/>
              <w:ind w:left="3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要</w:t>
            </w:r>
            <w:r>
              <w:rPr>
                <w:rFonts w:hint="eastAsia" w:asciiTheme="minorEastAsia" w:hAnsiTheme="minorEastAsia" w:eastAsiaTheme="minorEastAsia" w:cstheme="minorEastAsia"/>
                <w:spacing w:val="-11"/>
                <w:sz w:val="21"/>
                <w:szCs w:val="21"/>
              </w:rPr>
              <w:t>求</w:t>
            </w:r>
            <w:r>
              <w:rPr>
                <w:rFonts w:hint="eastAsia" w:asciiTheme="minorEastAsia" w:hAnsiTheme="minorEastAsia" w:eastAsiaTheme="minorEastAsia" w:cstheme="minorEastAsia"/>
                <w:spacing w:val="-8"/>
                <w:sz w:val="21"/>
                <w:szCs w:val="21"/>
              </w:rPr>
              <w:t>巡逻的，每人次扣 1 分；</w:t>
            </w:r>
          </w:p>
        </w:tc>
        <w:tc>
          <w:tcPr>
            <w:tcW w:w="996" w:type="dxa"/>
            <w:vAlign w:val="top"/>
          </w:tcPr>
          <w:p w14:paraId="46BB72BA">
            <w:pPr>
              <w:rPr>
                <w:rFonts w:hint="eastAsia" w:asciiTheme="minorEastAsia" w:hAnsiTheme="minorEastAsia" w:eastAsiaTheme="minorEastAsia" w:cstheme="minorEastAsia"/>
                <w:sz w:val="21"/>
              </w:rPr>
            </w:pPr>
          </w:p>
        </w:tc>
      </w:tr>
      <w:tr w14:paraId="7BCD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600" w:type="dxa"/>
            <w:vMerge w:val="continue"/>
            <w:tcBorders>
              <w:top w:val="nil"/>
              <w:bottom w:val="nil"/>
            </w:tcBorders>
            <w:vAlign w:val="top"/>
          </w:tcPr>
          <w:p w14:paraId="02E56026">
            <w:pPr>
              <w:rPr>
                <w:rFonts w:hint="eastAsia" w:asciiTheme="minorEastAsia" w:hAnsiTheme="minorEastAsia" w:eastAsiaTheme="minorEastAsia" w:cstheme="minorEastAsia"/>
                <w:sz w:val="24"/>
                <w:szCs w:val="24"/>
              </w:rPr>
            </w:pPr>
          </w:p>
        </w:tc>
        <w:tc>
          <w:tcPr>
            <w:tcW w:w="4620" w:type="dxa"/>
            <w:vAlign w:val="top"/>
          </w:tcPr>
          <w:p w14:paraId="719AADB6">
            <w:pPr>
              <w:spacing w:before="191" w:line="221" w:lineRule="auto"/>
              <w:ind w:left="1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3、治安、消防管理与保障工作(</w:t>
            </w:r>
            <w:r>
              <w:rPr>
                <w:rFonts w:hint="eastAsia" w:asciiTheme="minorEastAsia" w:hAnsiTheme="minorEastAsia" w:eastAsiaTheme="minorEastAsia" w:cstheme="minorEastAsia"/>
                <w:spacing w:val="1"/>
                <w:sz w:val="21"/>
                <w:szCs w:val="21"/>
              </w:rPr>
              <w:t>10 分)</w:t>
            </w:r>
          </w:p>
        </w:tc>
        <w:tc>
          <w:tcPr>
            <w:tcW w:w="3234" w:type="dxa"/>
            <w:vAlign w:val="top"/>
          </w:tcPr>
          <w:p w14:paraId="13B703F6">
            <w:pPr>
              <w:spacing w:before="191" w:line="221" w:lineRule="auto"/>
              <w:ind w:left="11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满</w:t>
            </w:r>
            <w:r>
              <w:rPr>
                <w:rFonts w:hint="eastAsia" w:asciiTheme="minorEastAsia" w:hAnsiTheme="minorEastAsia" w:eastAsiaTheme="minorEastAsia" w:cstheme="minorEastAsia"/>
                <w:spacing w:val="-12"/>
                <w:sz w:val="21"/>
                <w:szCs w:val="21"/>
              </w:rPr>
              <w:t>意率 10 分</w:t>
            </w:r>
          </w:p>
        </w:tc>
        <w:tc>
          <w:tcPr>
            <w:tcW w:w="996" w:type="dxa"/>
            <w:vAlign w:val="top"/>
          </w:tcPr>
          <w:p w14:paraId="3CC5C1AC">
            <w:pPr>
              <w:rPr>
                <w:rFonts w:hint="eastAsia" w:asciiTheme="minorEastAsia" w:hAnsiTheme="minorEastAsia" w:eastAsiaTheme="minorEastAsia" w:cstheme="minorEastAsia"/>
                <w:sz w:val="21"/>
              </w:rPr>
            </w:pPr>
          </w:p>
        </w:tc>
      </w:tr>
      <w:tr w14:paraId="132A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600" w:type="dxa"/>
            <w:vMerge w:val="continue"/>
            <w:tcBorders>
              <w:top w:val="nil"/>
            </w:tcBorders>
            <w:vAlign w:val="top"/>
          </w:tcPr>
          <w:p w14:paraId="74588DF9">
            <w:pPr>
              <w:rPr>
                <w:rFonts w:hint="eastAsia" w:asciiTheme="minorEastAsia" w:hAnsiTheme="minorEastAsia" w:eastAsiaTheme="minorEastAsia" w:cstheme="minorEastAsia"/>
                <w:sz w:val="24"/>
                <w:szCs w:val="24"/>
              </w:rPr>
            </w:pPr>
          </w:p>
        </w:tc>
        <w:tc>
          <w:tcPr>
            <w:tcW w:w="4620" w:type="dxa"/>
            <w:vAlign w:val="top"/>
          </w:tcPr>
          <w:p w14:paraId="1621540D">
            <w:pPr>
              <w:spacing w:before="217" w:line="221" w:lineRule="auto"/>
              <w:ind w:left="1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4、保安公司与医院的沟通与回访(10 分</w:t>
            </w:r>
            <w:r>
              <w:rPr>
                <w:rFonts w:hint="eastAsia" w:asciiTheme="minorEastAsia" w:hAnsiTheme="minorEastAsia" w:eastAsiaTheme="minorEastAsia" w:cstheme="minorEastAsia"/>
                <w:sz w:val="21"/>
                <w:szCs w:val="21"/>
              </w:rPr>
              <w:t>)</w:t>
            </w:r>
          </w:p>
        </w:tc>
        <w:tc>
          <w:tcPr>
            <w:tcW w:w="3234" w:type="dxa"/>
            <w:vAlign w:val="top"/>
          </w:tcPr>
          <w:p w14:paraId="21F9D19F">
            <w:pPr>
              <w:spacing w:before="216" w:line="221" w:lineRule="auto"/>
              <w:ind w:left="11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满</w:t>
            </w:r>
            <w:r>
              <w:rPr>
                <w:rFonts w:hint="eastAsia" w:asciiTheme="minorEastAsia" w:hAnsiTheme="minorEastAsia" w:eastAsiaTheme="minorEastAsia" w:cstheme="minorEastAsia"/>
                <w:spacing w:val="-12"/>
                <w:sz w:val="21"/>
                <w:szCs w:val="21"/>
              </w:rPr>
              <w:t>意率 10 分</w:t>
            </w:r>
          </w:p>
        </w:tc>
        <w:tc>
          <w:tcPr>
            <w:tcW w:w="996" w:type="dxa"/>
            <w:vAlign w:val="top"/>
          </w:tcPr>
          <w:p w14:paraId="5AA4912A">
            <w:pPr>
              <w:rPr>
                <w:rFonts w:hint="eastAsia" w:asciiTheme="minorEastAsia" w:hAnsiTheme="minorEastAsia" w:eastAsiaTheme="minorEastAsia" w:cstheme="minorEastAsia"/>
                <w:sz w:val="21"/>
              </w:rPr>
            </w:pPr>
          </w:p>
        </w:tc>
      </w:tr>
      <w:tr w14:paraId="18C93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600" w:type="dxa"/>
            <w:vMerge w:val="restart"/>
            <w:tcBorders>
              <w:bottom w:val="nil"/>
            </w:tcBorders>
            <w:vAlign w:val="top"/>
          </w:tcPr>
          <w:p w14:paraId="08712A87">
            <w:pPr>
              <w:spacing w:line="259" w:lineRule="auto"/>
              <w:rPr>
                <w:rFonts w:hint="eastAsia" w:asciiTheme="minorEastAsia" w:hAnsiTheme="minorEastAsia" w:eastAsiaTheme="minorEastAsia" w:cstheme="minorEastAsia"/>
                <w:sz w:val="24"/>
                <w:szCs w:val="24"/>
              </w:rPr>
            </w:pPr>
          </w:p>
          <w:p w14:paraId="193EF287">
            <w:pPr>
              <w:spacing w:line="260" w:lineRule="auto"/>
              <w:rPr>
                <w:rFonts w:hint="eastAsia" w:asciiTheme="minorEastAsia" w:hAnsiTheme="minorEastAsia" w:eastAsiaTheme="minorEastAsia" w:cstheme="minorEastAsia"/>
                <w:sz w:val="24"/>
                <w:szCs w:val="24"/>
              </w:rPr>
            </w:pPr>
          </w:p>
          <w:p w14:paraId="79458F61">
            <w:pPr>
              <w:spacing w:before="68" w:line="500" w:lineRule="exact"/>
              <w:ind w:firstLine="232"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22"/>
                <w:sz w:val="24"/>
                <w:szCs w:val="24"/>
              </w:rPr>
              <w:t>治</w:t>
            </w:r>
            <w:r>
              <w:rPr>
                <w:rFonts w:hint="eastAsia" w:asciiTheme="minorEastAsia" w:hAnsiTheme="minorEastAsia" w:eastAsiaTheme="minorEastAsia" w:cstheme="minorEastAsia"/>
                <w:spacing w:val="-2"/>
                <w:position w:val="22"/>
                <w:sz w:val="24"/>
                <w:szCs w:val="24"/>
              </w:rPr>
              <w:t>安秩序</w:t>
            </w:r>
          </w:p>
          <w:p w14:paraId="54172003">
            <w:pPr>
              <w:spacing w:line="220"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管</w:t>
            </w:r>
            <w:r>
              <w:rPr>
                <w:rFonts w:hint="eastAsia" w:asciiTheme="minorEastAsia" w:hAnsiTheme="minorEastAsia" w:eastAsiaTheme="minorEastAsia" w:cstheme="minorEastAsia"/>
                <w:spacing w:val="-2"/>
                <w:sz w:val="24"/>
                <w:szCs w:val="24"/>
              </w:rPr>
              <w:t>理</w:t>
            </w:r>
          </w:p>
          <w:p w14:paraId="77ED0276">
            <w:pPr>
              <w:spacing w:before="251" w:line="221" w:lineRule="auto"/>
              <w:ind w:firstLine="258"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20 分)</w:t>
            </w:r>
          </w:p>
        </w:tc>
        <w:tc>
          <w:tcPr>
            <w:tcW w:w="4620" w:type="dxa"/>
            <w:vAlign w:val="top"/>
          </w:tcPr>
          <w:p w14:paraId="78706D46">
            <w:pPr>
              <w:spacing w:before="163" w:line="399" w:lineRule="exact"/>
              <w:ind w:left="1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position w:val="14"/>
                <w:sz w:val="21"/>
                <w:szCs w:val="21"/>
              </w:rPr>
              <w:t>1</w:t>
            </w:r>
            <w:r>
              <w:rPr>
                <w:rFonts w:hint="eastAsia" w:asciiTheme="minorEastAsia" w:hAnsiTheme="minorEastAsia" w:eastAsiaTheme="minorEastAsia" w:cstheme="minorEastAsia"/>
                <w:spacing w:val="-9"/>
                <w:position w:val="14"/>
                <w:sz w:val="21"/>
                <w:szCs w:val="21"/>
              </w:rPr>
              <w:t>、</w:t>
            </w:r>
            <w:r>
              <w:rPr>
                <w:rFonts w:hint="eastAsia" w:asciiTheme="minorEastAsia" w:hAnsiTheme="minorEastAsia" w:eastAsiaTheme="minorEastAsia" w:cstheme="minorEastAsia"/>
                <w:spacing w:val="-6"/>
                <w:position w:val="14"/>
                <w:sz w:val="21"/>
                <w:szCs w:val="21"/>
              </w:rPr>
              <w:t>制定医院车辆管理安全防范措施， 并严格执行</w:t>
            </w:r>
          </w:p>
          <w:p w14:paraId="63F21ECF">
            <w:pPr>
              <w:spacing w:line="221" w:lineRule="auto"/>
              <w:ind w:left="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pacing w:val="6"/>
                <w:sz w:val="21"/>
                <w:szCs w:val="21"/>
              </w:rPr>
              <w:t>5 分)</w:t>
            </w:r>
          </w:p>
        </w:tc>
        <w:tc>
          <w:tcPr>
            <w:tcW w:w="3234" w:type="dxa"/>
            <w:vAlign w:val="top"/>
          </w:tcPr>
          <w:p w14:paraId="00065AFD">
            <w:pPr>
              <w:spacing w:line="292" w:lineRule="auto"/>
              <w:rPr>
                <w:rFonts w:hint="eastAsia" w:asciiTheme="minorEastAsia" w:hAnsiTheme="minorEastAsia" w:eastAsiaTheme="minorEastAsia" w:cstheme="minorEastAsia"/>
                <w:sz w:val="21"/>
              </w:rPr>
            </w:pPr>
          </w:p>
          <w:p w14:paraId="2591EE16">
            <w:pPr>
              <w:spacing w:before="68" w:line="221" w:lineRule="auto"/>
              <w:ind w:left="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执</w:t>
            </w:r>
            <w:r>
              <w:rPr>
                <w:rFonts w:hint="eastAsia" w:asciiTheme="minorEastAsia" w:hAnsiTheme="minorEastAsia" w:eastAsiaTheme="minorEastAsia" w:cstheme="minorEastAsia"/>
                <w:spacing w:val="-9"/>
                <w:sz w:val="21"/>
                <w:szCs w:val="21"/>
              </w:rPr>
              <w:t>行</w:t>
            </w:r>
            <w:r>
              <w:rPr>
                <w:rFonts w:hint="eastAsia" w:asciiTheme="minorEastAsia" w:hAnsiTheme="minorEastAsia" w:eastAsiaTheme="minorEastAsia" w:cstheme="minorEastAsia"/>
                <w:spacing w:val="-8"/>
                <w:sz w:val="21"/>
                <w:szCs w:val="21"/>
              </w:rPr>
              <w:t>不力的，每次扣 1 分。</w:t>
            </w:r>
          </w:p>
        </w:tc>
        <w:tc>
          <w:tcPr>
            <w:tcW w:w="996" w:type="dxa"/>
            <w:vAlign w:val="top"/>
          </w:tcPr>
          <w:p w14:paraId="2F9B2181">
            <w:pPr>
              <w:rPr>
                <w:rFonts w:hint="eastAsia" w:asciiTheme="minorEastAsia" w:hAnsiTheme="minorEastAsia" w:eastAsiaTheme="minorEastAsia" w:cstheme="minorEastAsia"/>
                <w:sz w:val="21"/>
              </w:rPr>
            </w:pPr>
          </w:p>
        </w:tc>
      </w:tr>
      <w:tr w14:paraId="55B95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600" w:type="dxa"/>
            <w:vMerge w:val="continue"/>
            <w:tcBorders>
              <w:top w:val="nil"/>
              <w:bottom w:val="nil"/>
            </w:tcBorders>
            <w:vAlign w:val="top"/>
          </w:tcPr>
          <w:p w14:paraId="42171621">
            <w:pPr>
              <w:rPr>
                <w:rFonts w:hint="eastAsia" w:asciiTheme="minorEastAsia" w:hAnsiTheme="minorEastAsia" w:eastAsiaTheme="minorEastAsia" w:cstheme="minorEastAsia"/>
                <w:sz w:val="24"/>
                <w:szCs w:val="24"/>
              </w:rPr>
            </w:pPr>
          </w:p>
        </w:tc>
        <w:tc>
          <w:tcPr>
            <w:tcW w:w="4620" w:type="dxa"/>
            <w:vAlign w:val="top"/>
          </w:tcPr>
          <w:p w14:paraId="5C5BD347">
            <w:pPr>
              <w:spacing w:before="145" w:line="400" w:lineRule="exact"/>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14"/>
                <w:sz w:val="21"/>
                <w:szCs w:val="21"/>
              </w:rPr>
              <w:t>2、管理非机动</w:t>
            </w:r>
            <w:r>
              <w:rPr>
                <w:rFonts w:hint="eastAsia" w:asciiTheme="minorEastAsia" w:hAnsiTheme="minorEastAsia" w:eastAsiaTheme="minorEastAsia" w:cstheme="minorEastAsia"/>
                <w:spacing w:val="-1"/>
                <w:position w:val="14"/>
                <w:sz w:val="21"/>
                <w:szCs w:val="21"/>
              </w:rPr>
              <w:t>车停放，制止院内乱停乱放及电动</w:t>
            </w:r>
          </w:p>
          <w:p w14:paraId="020BFB79">
            <w:pPr>
              <w:spacing w:line="220" w:lineRule="auto"/>
              <w:ind w:left="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车</w:t>
            </w:r>
            <w:r>
              <w:rPr>
                <w:rFonts w:hint="eastAsia" w:asciiTheme="minorEastAsia" w:hAnsiTheme="minorEastAsia" w:cstheme="minorEastAsia"/>
                <w:spacing w:val="5"/>
                <w:sz w:val="21"/>
                <w:szCs w:val="21"/>
                <w:lang w:val="en-US" w:eastAsia="zh-CN"/>
              </w:rPr>
              <w:t>违规</w:t>
            </w:r>
            <w:r>
              <w:rPr>
                <w:rFonts w:hint="eastAsia" w:asciiTheme="minorEastAsia" w:hAnsiTheme="minorEastAsia" w:eastAsiaTheme="minorEastAsia" w:cstheme="minorEastAsia"/>
                <w:spacing w:val="5"/>
                <w:sz w:val="21"/>
                <w:szCs w:val="21"/>
              </w:rPr>
              <w:t>充电(5 分</w:t>
            </w:r>
            <w:r>
              <w:rPr>
                <w:rFonts w:hint="eastAsia" w:asciiTheme="minorEastAsia" w:hAnsiTheme="minorEastAsia" w:eastAsiaTheme="minorEastAsia" w:cstheme="minorEastAsia"/>
                <w:spacing w:val="3"/>
                <w:sz w:val="21"/>
                <w:szCs w:val="21"/>
              </w:rPr>
              <w:t>)</w:t>
            </w:r>
          </w:p>
        </w:tc>
        <w:tc>
          <w:tcPr>
            <w:tcW w:w="3234" w:type="dxa"/>
            <w:vAlign w:val="top"/>
          </w:tcPr>
          <w:p w14:paraId="211D25FA">
            <w:pPr>
              <w:spacing w:line="276" w:lineRule="auto"/>
              <w:rPr>
                <w:rFonts w:hint="eastAsia" w:asciiTheme="minorEastAsia" w:hAnsiTheme="minorEastAsia" w:eastAsiaTheme="minorEastAsia" w:cstheme="minorEastAsia"/>
                <w:sz w:val="21"/>
              </w:rPr>
            </w:pPr>
          </w:p>
          <w:p w14:paraId="3ECC388D">
            <w:pPr>
              <w:spacing w:before="68" w:line="221" w:lineRule="auto"/>
              <w:ind w:left="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执</w:t>
            </w:r>
            <w:r>
              <w:rPr>
                <w:rFonts w:hint="eastAsia" w:asciiTheme="minorEastAsia" w:hAnsiTheme="minorEastAsia" w:eastAsiaTheme="minorEastAsia" w:cstheme="minorEastAsia"/>
                <w:spacing w:val="-9"/>
                <w:sz w:val="21"/>
                <w:szCs w:val="21"/>
              </w:rPr>
              <w:t>行</w:t>
            </w:r>
            <w:r>
              <w:rPr>
                <w:rFonts w:hint="eastAsia" w:asciiTheme="minorEastAsia" w:hAnsiTheme="minorEastAsia" w:eastAsiaTheme="minorEastAsia" w:cstheme="minorEastAsia"/>
                <w:spacing w:val="-8"/>
                <w:sz w:val="21"/>
                <w:szCs w:val="21"/>
              </w:rPr>
              <w:t>不力的，每次扣 1 分。</w:t>
            </w:r>
          </w:p>
        </w:tc>
        <w:tc>
          <w:tcPr>
            <w:tcW w:w="996" w:type="dxa"/>
            <w:vAlign w:val="top"/>
          </w:tcPr>
          <w:p w14:paraId="381A4EC6">
            <w:pPr>
              <w:rPr>
                <w:rFonts w:hint="eastAsia" w:asciiTheme="minorEastAsia" w:hAnsiTheme="minorEastAsia" w:eastAsiaTheme="minorEastAsia" w:cstheme="minorEastAsia"/>
                <w:sz w:val="21"/>
              </w:rPr>
            </w:pPr>
          </w:p>
        </w:tc>
      </w:tr>
      <w:tr w14:paraId="7ACF0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600" w:type="dxa"/>
            <w:vMerge w:val="continue"/>
            <w:tcBorders>
              <w:top w:val="nil"/>
              <w:bottom w:val="single" w:color="auto" w:sz="4" w:space="0"/>
            </w:tcBorders>
            <w:vAlign w:val="top"/>
          </w:tcPr>
          <w:p w14:paraId="7943C7BD">
            <w:pPr>
              <w:rPr>
                <w:rFonts w:hint="eastAsia" w:asciiTheme="minorEastAsia" w:hAnsiTheme="minorEastAsia" w:eastAsiaTheme="minorEastAsia" w:cstheme="minorEastAsia"/>
                <w:sz w:val="24"/>
                <w:szCs w:val="24"/>
              </w:rPr>
            </w:pPr>
          </w:p>
        </w:tc>
        <w:tc>
          <w:tcPr>
            <w:tcW w:w="4620" w:type="dxa"/>
            <w:tcBorders>
              <w:bottom w:val="single" w:color="auto" w:sz="4" w:space="0"/>
            </w:tcBorders>
            <w:vAlign w:val="top"/>
          </w:tcPr>
          <w:p w14:paraId="6C0F6143">
            <w:pPr>
              <w:spacing w:line="269" w:lineRule="auto"/>
              <w:rPr>
                <w:rFonts w:hint="eastAsia" w:asciiTheme="minorEastAsia" w:hAnsiTheme="minorEastAsia" w:eastAsiaTheme="minorEastAsia" w:cstheme="minorEastAsia"/>
                <w:sz w:val="21"/>
              </w:rPr>
            </w:pPr>
          </w:p>
          <w:p w14:paraId="7D4868BF">
            <w:pPr>
              <w:spacing w:before="69" w:line="221" w:lineRule="auto"/>
              <w:ind w:left="1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w:t>
            </w: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5"/>
                <w:sz w:val="21"/>
                <w:szCs w:val="21"/>
              </w:rPr>
              <w:t>失窃事故、重大安全事故率为 0 (5 分)</w:t>
            </w:r>
          </w:p>
        </w:tc>
        <w:tc>
          <w:tcPr>
            <w:tcW w:w="3234" w:type="dxa"/>
            <w:vAlign w:val="top"/>
          </w:tcPr>
          <w:p w14:paraId="5B3E56E3">
            <w:pPr>
              <w:spacing w:before="141" w:line="400" w:lineRule="exact"/>
              <w:ind w:left="1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14"/>
                <w:sz w:val="21"/>
                <w:szCs w:val="21"/>
              </w:rPr>
              <w:t>因保安员失职</w:t>
            </w:r>
            <w:r>
              <w:rPr>
                <w:rFonts w:hint="eastAsia" w:asciiTheme="minorEastAsia" w:hAnsiTheme="minorEastAsia" w:eastAsiaTheme="minorEastAsia" w:cstheme="minorEastAsia"/>
                <w:spacing w:val="-1"/>
                <w:position w:val="14"/>
                <w:sz w:val="21"/>
                <w:szCs w:val="21"/>
              </w:rPr>
              <w:t>发生失窃事件或重</w:t>
            </w:r>
          </w:p>
          <w:p w14:paraId="7EEE96F0">
            <w:pPr>
              <w:spacing w:line="220" w:lineRule="auto"/>
              <w:ind w:left="1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大</w:t>
            </w:r>
            <w:r>
              <w:rPr>
                <w:rFonts w:hint="eastAsia" w:asciiTheme="minorEastAsia" w:hAnsiTheme="minorEastAsia" w:eastAsiaTheme="minorEastAsia" w:cstheme="minorEastAsia"/>
                <w:spacing w:val="-14"/>
                <w:sz w:val="21"/>
                <w:szCs w:val="21"/>
              </w:rPr>
              <w:t>安全事故的， 每次扣 1 分。</w:t>
            </w:r>
          </w:p>
        </w:tc>
        <w:tc>
          <w:tcPr>
            <w:tcW w:w="996" w:type="dxa"/>
            <w:vAlign w:val="top"/>
          </w:tcPr>
          <w:p w14:paraId="4905F80B">
            <w:pPr>
              <w:rPr>
                <w:rFonts w:hint="eastAsia" w:asciiTheme="minorEastAsia" w:hAnsiTheme="minorEastAsia" w:eastAsiaTheme="minorEastAsia" w:cstheme="minorEastAsia"/>
                <w:sz w:val="21"/>
              </w:rPr>
            </w:pPr>
          </w:p>
        </w:tc>
      </w:tr>
      <w:tr w14:paraId="4089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600" w:type="dxa"/>
            <w:vMerge w:val="continue"/>
            <w:tcBorders>
              <w:top w:val="single" w:color="auto" w:sz="4" w:space="0"/>
            </w:tcBorders>
            <w:vAlign w:val="top"/>
          </w:tcPr>
          <w:p w14:paraId="0FC3F9A5">
            <w:pPr>
              <w:rPr>
                <w:rFonts w:hint="eastAsia" w:asciiTheme="minorEastAsia" w:hAnsiTheme="minorEastAsia" w:eastAsiaTheme="minorEastAsia" w:cstheme="minorEastAsia"/>
                <w:sz w:val="24"/>
                <w:szCs w:val="24"/>
              </w:rPr>
            </w:pPr>
          </w:p>
        </w:tc>
        <w:tc>
          <w:tcPr>
            <w:tcW w:w="4620" w:type="dxa"/>
            <w:tcBorders>
              <w:top w:val="single" w:color="auto" w:sz="4" w:space="0"/>
            </w:tcBorders>
            <w:vAlign w:val="top"/>
          </w:tcPr>
          <w:p w14:paraId="2A411DD3">
            <w:pPr>
              <w:spacing w:before="141" w:line="401" w:lineRule="exact"/>
              <w:ind w:left="1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4"/>
                <w:sz w:val="21"/>
                <w:szCs w:val="21"/>
              </w:rPr>
              <w:t>4、患者与医院产生纠纷时，保安要</w:t>
            </w:r>
            <w:r>
              <w:rPr>
                <w:rFonts w:hint="eastAsia" w:asciiTheme="minorEastAsia" w:hAnsiTheme="minorEastAsia" w:eastAsiaTheme="minorEastAsia" w:cstheme="minorEastAsia"/>
                <w:position w:val="14"/>
                <w:sz w:val="21"/>
                <w:szCs w:val="21"/>
              </w:rPr>
              <w:t>及时处理，维</w:t>
            </w:r>
          </w:p>
          <w:p w14:paraId="2573E3C5">
            <w:pPr>
              <w:spacing w:line="220" w:lineRule="auto"/>
              <w:ind w:left="1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护好正常的工作秩序(5 分</w:t>
            </w:r>
            <w:r>
              <w:rPr>
                <w:rFonts w:hint="eastAsia" w:asciiTheme="minorEastAsia" w:hAnsiTheme="minorEastAsia" w:eastAsiaTheme="minorEastAsia" w:cstheme="minorEastAsia"/>
                <w:spacing w:val="1"/>
                <w:sz w:val="21"/>
                <w:szCs w:val="21"/>
              </w:rPr>
              <w:t>)</w:t>
            </w:r>
          </w:p>
        </w:tc>
        <w:tc>
          <w:tcPr>
            <w:tcW w:w="3234" w:type="dxa"/>
            <w:vAlign w:val="top"/>
          </w:tcPr>
          <w:p w14:paraId="5553F290">
            <w:pPr>
              <w:spacing w:line="273" w:lineRule="auto"/>
              <w:rPr>
                <w:rFonts w:hint="eastAsia" w:asciiTheme="minorEastAsia" w:hAnsiTheme="minorEastAsia" w:eastAsiaTheme="minorEastAsia" w:cstheme="minorEastAsia"/>
                <w:sz w:val="21"/>
              </w:rPr>
            </w:pPr>
          </w:p>
          <w:p w14:paraId="2A91DD60">
            <w:pPr>
              <w:spacing w:before="68" w:line="221" w:lineRule="auto"/>
              <w:ind w:left="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不</w:t>
            </w:r>
            <w:r>
              <w:rPr>
                <w:rFonts w:hint="eastAsia" w:asciiTheme="minorEastAsia" w:hAnsiTheme="minorEastAsia" w:eastAsiaTheme="minorEastAsia" w:cstheme="minorEastAsia"/>
                <w:spacing w:val="-16"/>
                <w:sz w:val="21"/>
                <w:szCs w:val="21"/>
              </w:rPr>
              <w:t>符合的， 每项扣 1 分。</w:t>
            </w:r>
          </w:p>
        </w:tc>
        <w:tc>
          <w:tcPr>
            <w:tcW w:w="996" w:type="dxa"/>
            <w:vAlign w:val="top"/>
          </w:tcPr>
          <w:p w14:paraId="00C0341A">
            <w:pPr>
              <w:rPr>
                <w:rFonts w:hint="eastAsia" w:asciiTheme="minorEastAsia" w:hAnsiTheme="minorEastAsia" w:eastAsiaTheme="minorEastAsia" w:cstheme="minorEastAsia"/>
                <w:sz w:val="21"/>
              </w:rPr>
            </w:pPr>
          </w:p>
        </w:tc>
      </w:tr>
      <w:tr w14:paraId="3D95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600" w:type="dxa"/>
            <w:vMerge w:val="restart"/>
            <w:vAlign w:val="top"/>
          </w:tcPr>
          <w:p w14:paraId="750FF756">
            <w:pPr>
              <w:spacing w:line="263" w:lineRule="auto"/>
              <w:rPr>
                <w:rFonts w:hint="eastAsia" w:asciiTheme="minorEastAsia" w:hAnsiTheme="minorEastAsia" w:eastAsiaTheme="minorEastAsia" w:cstheme="minorEastAsia"/>
                <w:sz w:val="24"/>
                <w:szCs w:val="24"/>
              </w:rPr>
            </w:pPr>
          </w:p>
          <w:p w14:paraId="3B81CB93">
            <w:pPr>
              <w:spacing w:line="264" w:lineRule="auto"/>
              <w:rPr>
                <w:rFonts w:hint="eastAsia" w:asciiTheme="minorEastAsia" w:hAnsiTheme="minorEastAsia" w:eastAsiaTheme="minorEastAsia" w:cstheme="minorEastAsia"/>
                <w:sz w:val="24"/>
                <w:szCs w:val="24"/>
              </w:rPr>
            </w:pPr>
          </w:p>
          <w:p w14:paraId="6DFF98EA">
            <w:pPr>
              <w:spacing w:before="68" w:line="444" w:lineRule="auto"/>
              <w:ind w:left="290" w:right="289" w:firstLine="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消</w:t>
            </w:r>
            <w:r>
              <w:rPr>
                <w:rFonts w:hint="eastAsia" w:asciiTheme="minorEastAsia" w:hAnsiTheme="minorEastAsia" w:eastAsiaTheme="minorEastAsia" w:cstheme="minorEastAsia"/>
                <w:spacing w:val="-2"/>
                <w:sz w:val="24"/>
                <w:szCs w:val="24"/>
              </w:rPr>
              <w:t>防管理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20 分)</w:t>
            </w:r>
          </w:p>
        </w:tc>
        <w:tc>
          <w:tcPr>
            <w:tcW w:w="4620" w:type="dxa"/>
            <w:vAlign w:val="top"/>
          </w:tcPr>
          <w:p w14:paraId="78EAC47B">
            <w:pPr>
              <w:spacing w:before="145" w:line="400" w:lineRule="exact"/>
              <w:ind w:left="1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position w:val="14"/>
                <w:sz w:val="21"/>
                <w:szCs w:val="21"/>
              </w:rPr>
              <w:t>1</w:t>
            </w:r>
            <w:r>
              <w:rPr>
                <w:rFonts w:hint="eastAsia" w:asciiTheme="minorEastAsia" w:hAnsiTheme="minorEastAsia" w:eastAsiaTheme="minorEastAsia" w:cstheme="minorEastAsia"/>
                <w:spacing w:val="-9"/>
                <w:position w:val="14"/>
                <w:sz w:val="21"/>
                <w:szCs w:val="21"/>
              </w:rPr>
              <w:t>、监控室 24 小时值班， 发现问题及火灾隐患，</w:t>
            </w:r>
          </w:p>
          <w:p w14:paraId="5578FB4F">
            <w:pPr>
              <w:spacing w:line="219" w:lineRule="auto"/>
              <w:ind w:left="1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及时通</w:t>
            </w:r>
            <w:r>
              <w:rPr>
                <w:rFonts w:hint="eastAsia" w:asciiTheme="minorEastAsia" w:hAnsiTheme="minorEastAsia" w:eastAsiaTheme="minorEastAsia" w:cstheme="minorEastAsia"/>
                <w:spacing w:val="2"/>
                <w:sz w:val="21"/>
                <w:szCs w:val="21"/>
              </w:rPr>
              <w:t>知医院保卫科处置隐情(8 分)</w:t>
            </w:r>
          </w:p>
        </w:tc>
        <w:tc>
          <w:tcPr>
            <w:tcW w:w="3234" w:type="dxa"/>
            <w:vAlign w:val="top"/>
          </w:tcPr>
          <w:p w14:paraId="10775CDE">
            <w:pPr>
              <w:spacing w:before="145" w:line="400" w:lineRule="exact"/>
              <w:ind w:left="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position w:val="14"/>
                <w:sz w:val="21"/>
                <w:szCs w:val="21"/>
              </w:rPr>
              <w:t>发</w:t>
            </w:r>
            <w:r>
              <w:rPr>
                <w:rFonts w:hint="eastAsia" w:asciiTheme="minorEastAsia" w:hAnsiTheme="minorEastAsia" w:eastAsiaTheme="minorEastAsia" w:cstheme="minorEastAsia"/>
                <w:spacing w:val="-8"/>
                <w:position w:val="14"/>
                <w:sz w:val="21"/>
                <w:szCs w:val="21"/>
              </w:rPr>
              <w:t>现问题没及时到位处理的， 每次</w:t>
            </w:r>
          </w:p>
          <w:p w14:paraId="1F332ADB">
            <w:pPr>
              <w:spacing w:line="221" w:lineRule="auto"/>
              <w:ind w:left="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5"/>
                <w:sz w:val="21"/>
                <w:szCs w:val="21"/>
              </w:rPr>
              <w:t>扣</w:t>
            </w:r>
            <w:r>
              <w:rPr>
                <w:rFonts w:hint="eastAsia" w:asciiTheme="minorEastAsia" w:hAnsiTheme="minorEastAsia" w:eastAsiaTheme="minorEastAsia" w:cstheme="minorEastAsia"/>
                <w:spacing w:val="-20"/>
                <w:sz w:val="21"/>
                <w:szCs w:val="21"/>
              </w:rPr>
              <w:t xml:space="preserve"> 1 分。</w:t>
            </w:r>
          </w:p>
        </w:tc>
        <w:tc>
          <w:tcPr>
            <w:tcW w:w="996" w:type="dxa"/>
            <w:vAlign w:val="top"/>
          </w:tcPr>
          <w:p w14:paraId="391C7F99">
            <w:pPr>
              <w:rPr>
                <w:rFonts w:hint="eastAsia" w:asciiTheme="minorEastAsia" w:hAnsiTheme="minorEastAsia" w:eastAsiaTheme="minorEastAsia" w:cstheme="minorEastAsia"/>
                <w:sz w:val="21"/>
              </w:rPr>
            </w:pPr>
          </w:p>
        </w:tc>
      </w:tr>
      <w:tr w14:paraId="641BD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continue"/>
            <w:vAlign w:val="top"/>
          </w:tcPr>
          <w:p w14:paraId="4B2C3836">
            <w:pPr>
              <w:rPr>
                <w:rFonts w:hint="eastAsia" w:asciiTheme="minorEastAsia" w:hAnsiTheme="minorEastAsia" w:eastAsiaTheme="minorEastAsia" w:cstheme="minorEastAsia"/>
                <w:sz w:val="24"/>
                <w:szCs w:val="24"/>
              </w:rPr>
            </w:pPr>
          </w:p>
        </w:tc>
        <w:tc>
          <w:tcPr>
            <w:tcW w:w="4620" w:type="dxa"/>
            <w:vAlign w:val="top"/>
          </w:tcPr>
          <w:p w14:paraId="4F16BC9A">
            <w:pPr>
              <w:spacing w:before="207" w:line="401" w:lineRule="exact"/>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position w:val="14"/>
                <w:sz w:val="21"/>
                <w:szCs w:val="21"/>
              </w:rPr>
              <w:t>2、定期巡查各类消防设施完好， 确保正常使用</w:t>
            </w:r>
            <w:r>
              <w:rPr>
                <w:rFonts w:hint="eastAsia" w:asciiTheme="minorEastAsia" w:hAnsiTheme="minorEastAsia" w:eastAsiaTheme="minorEastAsia" w:cstheme="minorEastAsia"/>
                <w:spacing w:val="-3"/>
                <w:position w:val="14"/>
                <w:sz w:val="21"/>
                <w:szCs w:val="21"/>
              </w:rPr>
              <w:t>，</w:t>
            </w:r>
          </w:p>
          <w:p w14:paraId="4FD80DB6">
            <w:pPr>
              <w:spacing w:line="221" w:lineRule="auto"/>
              <w:ind w:left="1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消</w:t>
            </w:r>
            <w:r>
              <w:rPr>
                <w:rFonts w:hint="eastAsia" w:asciiTheme="minorEastAsia" w:hAnsiTheme="minorEastAsia" w:eastAsiaTheme="minorEastAsia" w:cstheme="minorEastAsia"/>
                <w:spacing w:val="3"/>
                <w:sz w:val="21"/>
                <w:szCs w:val="21"/>
              </w:rPr>
              <w:t>防通道畅通(2 分)</w:t>
            </w:r>
          </w:p>
        </w:tc>
        <w:tc>
          <w:tcPr>
            <w:tcW w:w="3234" w:type="dxa"/>
            <w:vAlign w:val="top"/>
          </w:tcPr>
          <w:p w14:paraId="3C2DBE2D">
            <w:pPr>
              <w:spacing w:line="338" w:lineRule="auto"/>
              <w:rPr>
                <w:rFonts w:hint="eastAsia" w:asciiTheme="minorEastAsia" w:hAnsiTheme="minorEastAsia" w:eastAsiaTheme="minorEastAsia" w:cstheme="minorEastAsia"/>
                <w:sz w:val="21"/>
              </w:rPr>
            </w:pPr>
          </w:p>
          <w:p w14:paraId="058FFAB5">
            <w:pPr>
              <w:spacing w:before="68" w:line="221" w:lineRule="auto"/>
              <w:ind w:left="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不</w:t>
            </w:r>
            <w:r>
              <w:rPr>
                <w:rFonts w:hint="eastAsia" w:asciiTheme="minorEastAsia" w:hAnsiTheme="minorEastAsia" w:eastAsiaTheme="minorEastAsia" w:cstheme="minorEastAsia"/>
                <w:spacing w:val="-16"/>
                <w:sz w:val="21"/>
                <w:szCs w:val="21"/>
              </w:rPr>
              <w:t>符合的， 每项扣 1 分。</w:t>
            </w:r>
          </w:p>
        </w:tc>
        <w:tc>
          <w:tcPr>
            <w:tcW w:w="996" w:type="dxa"/>
            <w:vAlign w:val="top"/>
          </w:tcPr>
          <w:p w14:paraId="000525E5">
            <w:pPr>
              <w:rPr>
                <w:rFonts w:hint="eastAsia" w:asciiTheme="minorEastAsia" w:hAnsiTheme="minorEastAsia" w:eastAsiaTheme="minorEastAsia" w:cstheme="minorEastAsia"/>
                <w:sz w:val="21"/>
              </w:rPr>
            </w:pPr>
          </w:p>
        </w:tc>
      </w:tr>
      <w:tr w14:paraId="562A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continue"/>
            <w:tcBorders>
              <w:bottom w:val="single" w:color="auto" w:sz="4" w:space="0"/>
            </w:tcBorders>
            <w:vAlign w:val="top"/>
          </w:tcPr>
          <w:p w14:paraId="2BBAE93F">
            <w:pPr>
              <w:rPr>
                <w:rFonts w:hint="eastAsia" w:asciiTheme="minorEastAsia" w:hAnsiTheme="minorEastAsia" w:eastAsiaTheme="minorEastAsia" w:cstheme="minorEastAsia"/>
                <w:sz w:val="24"/>
                <w:szCs w:val="24"/>
              </w:rPr>
            </w:pPr>
          </w:p>
        </w:tc>
        <w:tc>
          <w:tcPr>
            <w:tcW w:w="4620" w:type="dxa"/>
            <w:tcBorders>
              <w:bottom w:val="single" w:color="auto" w:sz="4" w:space="0"/>
            </w:tcBorders>
            <w:vAlign w:val="top"/>
          </w:tcPr>
          <w:p w14:paraId="5C19F90B">
            <w:pPr>
              <w:spacing w:line="309" w:lineRule="auto"/>
              <w:rPr>
                <w:rFonts w:hint="eastAsia" w:asciiTheme="minorEastAsia" w:hAnsiTheme="minorEastAsia" w:eastAsiaTheme="minorEastAsia" w:cstheme="minorEastAsia"/>
                <w:sz w:val="21"/>
              </w:rPr>
            </w:pPr>
          </w:p>
          <w:p w14:paraId="659B7A9D">
            <w:pPr>
              <w:spacing w:before="68" w:line="221" w:lineRule="auto"/>
              <w:ind w:left="116"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10"/>
                <w:sz w:val="21"/>
                <w:szCs w:val="21"/>
              </w:rPr>
              <w:t>3</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5"/>
                <w:sz w:val="21"/>
                <w:szCs w:val="21"/>
              </w:rPr>
              <w:t>无消防隐患，火灾事故率为 0 (10 分)</w:t>
            </w:r>
          </w:p>
        </w:tc>
        <w:tc>
          <w:tcPr>
            <w:tcW w:w="3234" w:type="dxa"/>
            <w:vAlign w:val="top"/>
          </w:tcPr>
          <w:p w14:paraId="003BFC69">
            <w:pPr>
              <w:spacing w:before="180" w:line="401" w:lineRule="exact"/>
              <w:ind w:left="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position w:val="14"/>
                <w:sz w:val="21"/>
                <w:szCs w:val="21"/>
              </w:rPr>
              <w:t>未</w:t>
            </w:r>
            <w:r>
              <w:rPr>
                <w:rFonts w:hint="eastAsia" w:asciiTheme="minorEastAsia" w:hAnsiTheme="minorEastAsia" w:eastAsiaTheme="minorEastAsia" w:cstheme="minorEastAsia"/>
                <w:spacing w:val="-2"/>
                <w:position w:val="14"/>
                <w:sz w:val="21"/>
                <w:szCs w:val="21"/>
              </w:rPr>
              <w:t>能及时发现火灾隐患的，每起扣</w:t>
            </w:r>
          </w:p>
          <w:p w14:paraId="5225672D">
            <w:pPr>
              <w:spacing w:line="220" w:lineRule="auto"/>
              <w:ind w:left="131"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4"/>
                <w:sz w:val="21"/>
                <w:szCs w:val="21"/>
              </w:rPr>
              <w:t>1</w:t>
            </w:r>
            <w:r>
              <w:rPr>
                <w:rFonts w:hint="eastAsia" w:asciiTheme="minorEastAsia" w:hAnsiTheme="minorEastAsia" w:eastAsiaTheme="minorEastAsia" w:cstheme="minorEastAsia"/>
                <w:spacing w:val="-16"/>
                <w:sz w:val="21"/>
                <w:szCs w:val="21"/>
              </w:rPr>
              <w:t xml:space="preserve"> 分， 发生火灾事故扣 10 分。</w:t>
            </w:r>
          </w:p>
        </w:tc>
        <w:tc>
          <w:tcPr>
            <w:tcW w:w="996" w:type="dxa"/>
            <w:vAlign w:val="top"/>
          </w:tcPr>
          <w:p w14:paraId="5F5F0718">
            <w:pPr>
              <w:rPr>
                <w:rFonts w:hint="eastAsia" w:asciiTheme="minorEastAsia" w:hAnsiTheme="minorEastAsia" w:eastAsiaTheme="minorEastAsia" w:cstheme="minorEastAsia"/>
                <w:sz w:val="21"/>
              </w:rPr>
            </w:pPr>
          </w:p>
        </w:tc>
      </w:tr>
      <w:tr w14:paraId="0FC5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restart"/>
            <w:tcBorders>
              <w:top w:val="single" w:color="auto" w:sz="4" w:space="0"/>
            </w:tcBorders>
            <w:vAlign w:val="top"/>
          </w:tcPr>
          <w:p w14:paraId="196FA032">
            <w:pPr>
              <w:jc w:val="center"/>
              <w:rPr>
                <w:rFonts w:hint="eastAsia" w:asciiTheme="minorEastAsia" w:hAnsiTheme="minorEastAsia" w:eastAsiaTheme="minorEastAsia" w:cstheme="minorEastAsia"/>
                <w:spacing w:val="-3"/>
                <w:sz w:val="24"/>
                <w:szCs w:val="24"/>
              </w:rPr>
            </w:pPr>
          </w:p>
          <w:p w14:paraId="409F3630">
            <w:pPr>
              <w:jc w:val="center"/>
              <w:rPr>
                <w:rFonts w:hint="eastAsia" w:asciiTheme="minorEastAsia" w:hAnsiTheme="minorEastAsia" w:eastAsiaTheme="minorEastAsia" w:cstheme="minorEastAsia"/>
                <w:spacing w:val="-3"/>
                <w:sz w:val="24"/>
                <w:szCs w:val="24"/>
              </w:rPr>
            </w:pPr>
          </w:p>
          <w:p w14:paraId="6F347F9B">
            <w:pPr>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综</w:t>
            </w:r>
          </w:p>
          <w:p w14:paraId="2CE5D921">
            <w:pPr>
              <w:jc w:val="center"/>
              <w:rPr>
                <w:rFonts w:hint="eastAsia" w:asciiTheme="minorEastAsia" w:hAnsiTheme="minorEastAsia" w:eastAsiaTheme="minorEastAsia" w:cstheme="minorEastAsia"/>
                <w:spacing w:val="-2"/>
                <w:sz w:val="24"/>
                <w:szCs w:val="24"/>
              </w:rPr>
            </w:pPr>
          </w:p>
          <w:p w14:paraId="2C821353">
            <w:pPr>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合</w:t>
            </w:r>
          </w:p>
          <w:p w14:paraId="32D6EBBF">
            <w:pPr>
              <w:jc w:val="center"/>
              <w:rPr>
                <w:rFonts w:hint="eastAsia" w:asciiTheme="minorEastAsia" w:hAnsiTheme="minorEastAsia" w:eastAsiaTheme="minorEastAsia" w:cstheme="minorEastAsia"/>
                <w:spacing w:val="-2"/>
                <w:sz w:val="24"/>
                <w:szCs w:val="24"/>
              </w:rPr>
            </w:pPr>
          </w:p>
          <w:p w14:paraId="7673451B">
            <w:pPr>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管</w:t>
            </w:r>
          </w:p>
          <w:p w14:paraId="67A61137">
            <w:pPr>
              <w:jc w:val="center"/>
              <w:rPr>
                <w:rFonts w:hint="eastAsia" w:asciiTheme="minorEastAsia" w:hAnsiTheme="minorEastAsia" w:eastAsiaTheme="minorEastAsia" w:cstheme="minorEastAsia"/>
                <w:spacing w:val="-2"/>
                <w:sz w:val="24"/>
                <w:szCs w:val="24"/>
              </w:rPr>
            </w:pPr>
          </w:p>
          <w:p w14:paraId="39D3B8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理</w:t>
            </w:r>
          </w:p>
          <w:p w14:paraId="71CFC244">
            <w:pPr>
              <w:jc w:val="center"/>
              <w:rPr>
                <w:rFonts w:hint="eastAsia" w:asciiTheme="minorEastAsia" w:hAnsiTheme="minorEastAsia" w:eastAsiaTheme="minorEastAsia" w:cstheme="minorEastAsia"/>
                <w:spacing w:val="6"/>
                <w:sz w:val="24"/>
                <w:szCs w:val="24"/>
              </w:rPr>
            </w:pPr>
          </w:p>
          <w:p w14:paraId="027F1D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20 分)</w:t>
            </w:r>
          </w:p>
        </w:tc>
        <w:tc>
          <w:tcPr>
            <w:tcW w:w="4620" w:type="dxa"/>
            <w:tcBorders>
              <w:top w:val="single" w:color="auto" w:sz="4" w:space="0"/>
            </w:tcBorders>
            <w:vAlign w:val="top"/>
          </w:tcPr>
          <w:p w14:paraId="5CBD64AB">
            <w:pPr>
              <w:spacing w:before="138" w:line="401" w:lineRule="exact"/>
              <w:ind w:left="1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4"/>
                <w:sz w:val="21"/>
                <w:szCs w:val="21"/>
              </w:rPr>
              <w:t>1、员工统一着装， 服从甲方安排，文明值岗(4</w:t>
            </w:r>
          </w:p>
          <w:p w14:paraId="0FB1ACFB">
            <w:pPr>
              <w:spacing w:line="221" w:lineRule="auto"/>
              <w:ind w:left="115"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9"/>
                <w:sz w:val="21"/>
                <w:szCs w:val="21"/>
              </w:rPr>
              <w:t>分</w:t>
            </w:r>
            <w:r>
              <w:rPr>
                <w:rFonts w:hint="eastAsia" w:asciiTheme="minorEastAsia" w:hAnsiTheme="minorEastAsia" w:eastAsiaTheme="minorEastAsia" w:cstheme="minorEastAsia"/>
                <w:spacing w:val="-7"/>
                <w:sz w:val="21"/>
                <w:szCs w:val="21"/>
              </w:rPr>
              <w:t>)</w:t>
            </w:r>
          </w:p>
        </w:tc>
        <w:tc>
          <w:tcPr>
            <w:tcW w:w="3234" w:type="dxa"/>
            <w:vAlign w:val="top"/>
          </w:tcPr>
          <w:p w14:paraId="42FC80C1">
            <w:pPr>
              <w:spacing w:line="269" w:lineRule="auto"/>
              <w:rPr>
                <w:rFonts w:hint="eastAsia" w:asciiTheme="minorEastAsia" w:hAnsiTheme="minorEastAsia" w:eastAsiaTheme="minorEastAsia" w:cstheme="minorEastAsia"/>
                <w:sz w:val="21"/>
              </w:rPr>
            </w:pPr>
          </w:p>
          <w:p w14:paraId="1ACC7EB5">
            <w:pPr>
              <w:spacing w:before="68" w:line="221" w:lineRule="auto"/>
              <w:ind w:left="118"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2"/>
                <w:sz w:val="21"/>
                <w:szCs w:val="21"/>
              </w:rPr>
              <w:t>不</w:t>
            </w:r>
            <w:r>
              <w:rPr>
                <w:rFonts w:hint="eastAsia" w:asciiTheme="minorEastAsia" w:hAnsiTheme="minorEastAsia" w:eastAsiaTheme="minorEastAsia" w:cstheme="minorEastAsia"/>
                <w:spacing w:val="-16"/>
                <w:sz w:val="21"/>
                <w:szCs w:val="21"/>
              </w:rPr>
              <w:t>符合的， 每项扣 1 分。</w:t>
            </w:r>
          </w:p>
        </w:tc>
        <w:tc>
          <w:tcPr>
            <w:tcW w:w="996" w:type="dxa"/>
            <w:vAlign w:val="top"/>
          </w:tcPr>
          <w:p w14:paraId="01FF556B">
            <w:pPr>
              <w:rPr>
                <w:rFonts w:hint="eastAsia" w:asciiTheme="minorEastAsia" w:hAnsiTheme="minorEastAsia" w:eastAsiaTheme="minorEastAsia" w:cstheme="minorEastAsia"/>
                <w:sz w:val="21"/>
              </w:rPr>
            </w:pPr>
          </w:p>
        </w:tc>
      </w:tr>
      <w:tr w14:paraId="6777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continue"/>
            <w:vAlign w:val="top"/>
          </w:tcPr>
          <w:p w14:paraId="256F452B">
            <w:pPr>
              <w:rPr>
                <w:rFonts w:hint="eastAsia" w:asciiTheme="minorEastAsia" w:hAnsiTheme="minorEastAsia" w:eastAsiaTheme="minorEastAsia" w:cstheme="minorEastAsia"/>
                <w:sz w:val="21"/>
              </w:rPr>
            </w:pPr>
          </w:p>
        </w:tc>
        <w:tc>
          <w:tcPr>
            <w:tcW w:w="4620" w:type="dxa"/>
            <w:vAlign w:val="top"/>
          </w:tcPr>
          <w:p w14:paraId="398EFAE1">
            <w:pPr>
              <w:spacing w:before="139" w:line="401" w:lineRule="exact"/>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14"/>
                <w:sz w:val="21"/>
                <w:szCs w:val="21"/>
              </w:rPr>
              <w:t>2、建立各项规章</w:t>
            </w:r>
            <w:r>
              <w:rPr>
                <w:rFonts w:hint="eastAsia" w:asciiTheme="minorEastAsia" w:hAnsiTheme="minorEastAsia" w:eastAsiaTheme="minorEastAsia" w:cstheme="minorEastAsia"/>
                <w:spacing w:val="-1"/>
                <w:position w:val="14"/>
                <w:sz w:val="21"/>
                <w:szCs w:val="21"/>
              </w:rPr>
              <w:t>制度、人员档案，建立巡查记录</w:t>
            </w:r>
          </w:p>
          <w:p w14:paraId="27833F33">
            <w:pPr>
              <w:spacing w:line="220" w:lineRule="auto"/>
              <w:ind w:left="129"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8"/>
                <w:sz w:val="21"/>
                <w:szCs w:val="21"/>
              </w:rPr>
              <w:t>台账</w:t>
            </w:r>
            <w:r>
              <w:rPr>
                <w:rFonts w:hint="eastAsia" w:asciiTheme="minorEastAsia" w:hAnsiTheme="minorEastAsia" w:eastAsiaTheme="minorEastAsia" w:cstheme="minorEastAsia"/>
                <w:spacing w:val="-4"/>
                <w:sz w:val="21"/>
                <w:szCs w:val="21"/>
              </w:rPr>
              <w:t>， 包含巡查情况反馈表(4 分)</w:t>
            </w:r>
          </w:p>
        </w:tc>
        <w:tc>
          <w:tcPr>
            <w:tcW w:w="3234" w:type="dxa"/>
            <w:vAlign w:val="top"/>
          </w:tcPr>
          <w:p w14:paraId="686928AE">
            <w:pPr>
              <w:spacing w:line="280" w:lineRule="auto"/>
              <w:rPr>
                <w:rFonts w:hint="eastAsia" w:asciiTheme="minorEastAsia" w:hAnsiTheme="minorEastAsia" w:eastAsiaTheme="minorEastAsia" w:cstheme="minorEastAsia"/>
                <w:sz w:val="21"/>
              </w:rPr>
            </w:pPr>
          </w:p>
          <w:p w14:paraId="0F2B83A0">
            <w:pPr>
              <w:spacing w:before="68" w:line="221" w:lineRule="auto"/>
              <w:ind w:left="118"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2"/>
                <w:sz w:val="21"/>
                <w:szCs w:val="21"/>
              </w:rPr>
              <w:t>不</w:t>
            </w:r>
            <w:r>
              <w:rPr>
                <w:rFonts w:hint="eastAsia" w:asciiTheme="minorEastAsia" w:hAnsiTheme="minorEastAsia" w:eastAsiaTheme="minorEastAsia" w:cstheme="minorEastAsia"/>
                <w:spacing w:val="-16"/>
                <w:sz w:val="21"/>
                <w:szCs w:val="21"/>
              </w:rPr>
              <w:t>符合的， 每项扣 1 分。</w:t>
            </w:r>
          </w:p>
        </w:tc>
        <w:tc>
          <w:tcPr>
            <w:tcW w:w="996" w:type="dxa"/>
            <w:vAlign w:val="top"/>
          </w:tcPr>
          <w:p w14:paraId="76A5E171">
            <w:pPr>
              <w:rPr>
                <w:rFonts w:hint="eastAsia" w:asciiTheme="minorEastAsia" w:hAnsiTheme="minorEastAsia" w:eastAsiaTheme="minorEastAsia" w:cstheme="minorEastAsia"/>
                <w:sz w:val="21"/>
              </w:rPr>
            </w:pPr>
          </w:p>
        </w:tc>
      </w:tr>
      <w:tr w14:paraId="2DA8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continue"/>
            <w:vAlign w:val="top"/>
          </w:tcPr>
          <w:p w14:paraId="0A2288C9">
            <w:pPr>
              <w:rPr>
                <w:rFonts w:hint="eastAsia" w:asciiTheme="minorEastAsia" w:hAnsiTheme="minorEastAsia" w:eastAsiaTheme="minorEastAsia" w:cstheme="minorEastAsia"/>
                <w:sz w:val="21"/>
              </w:rPr>
            </w:pPr>
          </w:p>
        </w:tc>
        <w:tc>
          <w:tcPr>
            <w:tcW w:w="4620" w:type="dxa"/>
            <w:vAlign w:val="top"/>
          </w:tcPr>
          <w:p w14:paraId="75836493">
            <w:pPr>
              <w:spacing w:before="293" w:line="221" w:lineRule="auto"/>
              <w:ind w:left="116"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3"/>
                <w:sz w:val="21"/>
                <w:szCs w:val="21"/>
              </w:rPr>
              <w:t>3、因为保安员工作失职收到投诉的(4 分</w:t>
            </w:r>
            <w:r>
              <w:rPr>
                <w:rFonts w:hint="eastAsia" w:asciiTheme="minorEastAsia" w:hAnsiTheme="minorEastAsia" w:eastAsiaTheme="minorEastAsia" w:cstheme="minorEastAsia"/>
                <w:spacing w:val="-2"/>
                <w:sz w:val="21"/>
                <w:szCs w:val="21"/>
              </w:rPr>
              <w:t>)</w:t>
            </w:r>
          </w:p>
        </w:tc>
        <w:tc>
          <w:tcPr>
            <w:tcW w:w="3234" w:type="dxa"/>
            <w:vAlign w:val="top"/>
          </w:tcPr>
          <w:p w14:paraId="0D4E6E3C">
            <w:pPr>
              <w:spacing w:before="293" w:line="221" w:lineRule="auto"/>
              <w:ind w:left="118"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2"/>
                <w:sz w:val="21"/>
                <w:szCs w:val="21"/>
              </w:rPr>
              <w:t>不</w:t>
            </w:r>
            <w:r>
              <w:rPr>
                <w:rFonts w:hint="eastAsia" w:asciiTheme="minorEastAsia" w:hAnsiTheme="minorEastAsia" w:eastAsiaTheme="minorEastAsia" w:cstheme="minorEastAsia"/>
                <w:spacing w:val="-16"/>
                <w:sz w:val="21"/>
                <w:szCs w:val="21"/>
              </w:rPr>
              <w:t>符合的， 每项扣 1 分。</w:t>
            </w:r>
          </w:p>
        </w:tc>
        <w:tc>
          <w:tcPr>
            <w:tcW w:w="996" w:type="dxa"/>
            <w:vAlign w:val="top"/>
          </w:tcPr>
          <w:p w14:paraId="67FE7874">
            <w:pPr>
              <w:rPr>
                <w:rFonts w:hint="eastAsia" w:asciiTheme="minorEastAsia" w:hAnsiTheme="minorEastAsia" w:eastAsiaTheme="minorEastAsia" w:cstheme="minorEastAsia"/>
                <w:sz w:val="21"/>
              </w:rPr>
            </w:pPr>
          </w:p>
        </w:tc>
      </w:tr>
      <w:tr w14:paraId="72DE0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continue"/>
            <w:vAlign w:val="top"/>
          </w:tcPr>
          <w:p w14:paraId="071230E7">
            <w:pPr>
              <w:rPr>
                <w:rFonts w:hint="eastAsia" w:asciiTheme="minorEastAsia" w:hAnsiTheme="minorEastAsia" w:eastAsiaTheme="minorEastAsia" w:cstheme="minorEastAsia"/>
                <w:sz w:val="21"/>
              </w:rPr>
            </w:pPr>
          </w:p>
        </w:tc>
        <w:tc>
          <w:tcPr>
            <w:tcW w:w="4620" w:type="dxa"/>
            <w:vAlign w:val="top"/>
          </w:tcPr>
          <w:p w14:paraId="2D7308F0">
            <w:pPr>
              <w:spacing w:before="140" w:line="401" w:lineRule="exact"/>
              <w:ind w:left="1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position w:val="14"/>
                <w:sz w:val="21"/>
                <w:szCs w:val="21"/>
              </w:rPr>
              <w:t>4、</w:t>
            </w:r>
            <w:r>
              <w:rPr>
                <w:rFonts w:hint="eastAsia" w:asciiTheme="minorEastAsia" w:hAnsiTheme="minorEastAsia" w:eastAsiaTheme="minorEastAsia" w:cstheme="minorEastAsia"/>
                <w:spacing w:val="-11"/>
                <w:position w:val="14"/>
                <w:sz w:val="21"/>
                <w:szCs w:val="21"/>
              </w:rPr>
              <w:t>做</w:t>
            </w:r>
            <w:r>
              <w:rPr>
                <w:rFonts w:hint="eastAsia" w:asciiTheme="minorEastAsia" w:hAnsiTheme="minorEastAsia" w:eastAsiaTheme="minorEastAsia" w:cstheme="minorEastAsia"/>
                <w:spacing w:val="-6"/>
                <w:position w:val="14"/>
                <w:sz w:val="21"/>
                <w:szCs w:val="21"/>
              </w:rPr>
              <w:t>好外来车辆管理，做好非机动车辆管理工作，</w:t>
            </w:r>
          </w:p>
          <w:p w14:paraId="4165F2DC">
            <w:pPr>
              <w:spacing w:line="220" w:lineRule="auto"/>
              <w:ind w:left="112"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4"/>
                <w:sz w:val="21"/>
                <w:szCs w:val="21"/>
              </w:rPr>
              <w:t>确</w:t>
            </w:r>
            <w:r>
              <w:rPr>
                <w:rFonts w:hint="eastAsia" w:asciiTheme="minorEastAsia" w:hAnsiTheme="minorEastAsia" w:eastAsiaTheme="minorEastAsia" w:cstheme="minorEastAsia"/>
                <w:spacing w:val="3"/>
                <w:sz w:val="21"/>
                <w:szCs w:val="21"/>
              </w:rPr>
              <w:t>保记录清晰齐全(4 分)</w:t>
            </w:r>
          </w:p>
        </w:tc>
        <w:tc>
          <w:tcPr>
            <w:tcW w:w="3234" w:type="dxa"/>
            <w:vAlign w:val="top"/>
          </w:tcPr>
          <w:p w14:paraId="69CA25ED">
            <w:pPr>
              <w:spacing w:line="276" w:lineRule="auto"/>
              <w:rPr>
                <w:rFonts w:hint="eastAsia" w:asciiTheme="minorEastAsia" w:hAnsiTheme="minorEastAsia" w:eastAsiaTheme="minorEastAsia" w:cstheme="minorEastAsia"/>
                <w:sz w:val="21"/>
              </w:rPr>
            </w:pPr>
          </w:p>
          <w:p w14:paraId="37044775">
            <w:pPr>
              <w:spacing w:before="69" w:line="221" w:lineRule="auto"/>
              <w:ind w:left="118"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2"/>
                <w:sz w:val="21"/>
                <w:szCs w:val="21"/>
              </w:rPr>
              <w:t>不</w:t>
            </w:r>
            <w:r>
              <w:rPr>
                <w:rFonts w:hint="eastAsia" w:asciiTheme="minorEastAsia" w:hAnsiTheme="minorEastAsia" w:eastAsiaTheme="minorEastAsia" w:cstheme="minorEastAsia"/>
                <w:spacing w:val="-16"/>
                <w:sz w:val="21"/>
                <w:szCs w:val="21"/>
              </w:rPr>
              <w:t>符合的， 每项扣 1 分。</w:t>
            </w:r>
          </w:p>
        </w:tc>
        <w:tc>
          <w:tcPr>
            <w:tcW w:w="996" w:type="dxa"/>
            <w:vAlign w:val="top"/>
          </w:tcPr>
          <w:p w14:paraId="6544BB4A">
            <w:pPr>
              <w:rPr>
                <w:rFonts w:hint="eastAsia" w:asciiTheme="minorEastAsia" w:hAnsiTheme="minorEastAsia" w:eastAsiaTheme="minorEastAsia" w:cstheme="minorEastAsia"/>
                <w:sz w:val="21"/>
              </w:rPr>
            </w:pPr>
          </w:p>
        </w:tc>
      </w:tr>
      <w:tr w14:paraId="17BE0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0" w:type="dxa"/>
            <w:vMerge w:val="continue"/>
            <w:vAlign w:val="top"/>
          </w:tcPr>
          <w:p w14:paraId="351011DC">
            <w:pPr>
              <w:rPr>
                <w:rFonts w:hint="eastAsia" w:asciiTheme="minorEastAsia" w:hAnsiTheme="minorEastAsia" w:eastAsiaTheme="minorEastAsia" w:cstheme="minorEastAsia"/>
                <w:sz w:val="21"/>
              </w:rPr>
            </w:pPr>
          </w:p>
        </w:tc>
        <w:tc>
          <w:tcPr>
            <w:tcW w:w="4620" w:type="dxa"/>
            <w:vAlign w:val="top"/>
          </w:tcPr>
          <w:p w14:paraId="7553513D">
            <w:pPr>
              <w:spacing w:before="145" w:line="351" w:lineRule="auto"/>
              <w:ind w:left="113" w:right="101" w:firstLine="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5、及时传到上级传达</w:t>
            </w:r>
            <w:r>
              <w:rPr>
                <w:rFonts w:hint="eastAsia" w:asciiTheme="minorEastAsia" w:hAnsiTheme="minorEastAsia" w:eastAsiaTheme="minorEastAsia" w:cstheme="minorEastAsia"/>
                <w:spacing w:val="-1"/>
                <w:sz w:val="21"/>
                <w:szCs w:val="21"/>
              </w:rPr>
              <w:t>的工作布置要求，每月组织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保安人员召开安全例会， 布置下一阶段的安全</w:t>
            </w:r>
            <w:r>
              <w:rPr>
                <w:rFonts w:hint="eastAsia" w:asciiTheme="minorEastAsia" w:hAnsiTheme="minorEastAsia" w:eastAsiaTheme="minorEastAsia" w:cstheme="minorEastAsia"/>
                <w:spacing w:val="-4"/>
                <w:sz w:val="21"/>
                <w:szCs w:val="21"/>
              </w:rPr>
              <w:t>工</w:t>
            </w:r>
          </w:p>
          <w:p w14:paraId="570244AC">
            <w:pPr>
              <w:spacing w:line="221" w:lineRule="auto"/>
              <w:ind w:left="113"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9"/>
                <w:sz w:val="21"/>
                <w:szCs w:val="21"/>
              </w:rPr>
              <w:t>作</w:t>
            </w:r>
            <w:r>
              <w:rPr>
                <w:rFonts w:hint="eastAsia" w:asciiTheme="minorEastAsia" w:hAnsiTheme="minorEastAsia" w:eastAsiaTheme="minorEastAsia" w:cstheme="minorEastAsia"/>
                <w:spacing w:val="6"/>
                <w:sz w:val="21"/>
                <w:szCs w:val="21"/>
              </w:rPr>
              <w:t>(4 分)</w:t>
            </w:r>
          </w:p>
        </w:tc>
        <w:tc>
          <w:tcPr>
            <w:tcW w:w="3234" w:type="dxa"/>
            <w:vAlign w:val="top"/>
          </w:tcPr>
          <w:p w14:paraId="68C3509D">
            <w:pPr>
              <w:spacing w:line="471" w:lineRule="auto"/>
              <w:rPr>
                <w:rFonts w:hint="eastAsia" w:asciiTheme="minorEastAsia" w:hAnsiTheme="minorEastAsia" w:eastAsiaTheme="minorEastAsia" w:cstheme="minorEastAsia"/>
                <w:sz w:val="21"/>
              </w:rPr>
            </w:pPr>
          </w:p>
          <w:p w14:paraId="43F3C940">
            <w:pPr>
              <w:spacing w:before="68" w:line="221" w:lineRule="auto"/>
              <w:ind w:left="118"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0"/>
                <w:sz w:val="21"/>
                <w:szCs w:val="21"/>
              </w:rPr>
              <w:t>不符合的， 扣 1 分</w:t>
            </w:r>
            <w:r>
              <w:rPr>
                <w:rFonts w:hint="eastAsia" w:asciiTheme="minorEastAsia" w:hAnsiTheme="minorEastAsia" w:eastAsiaTheme="minorEastAsia" w:cstheme="minorEastAsia"/>
                <w:spacing w:val="-19"/>
                <w:sz w:val="21"/>
                <w:szCs w:val="21"/>
              </w:rPr>
              <w:t>；</w:t>
            </w:r>
          </w:p>
        </w:tc>
        <w:tc>
          <w:tcPr>
            <w:tcW w:w="996" w:type="dxa"/>
            <w:vAlign w:val="top"/>
          </w:tcPr>
          <w:p w14:paraId="0E45EF8A">
            <w:pPr>
              <w:rPr>
                <w:rFonts w:hint="eastAsia" w:asciiTheme="minorEastAsia" w:hAnsiTheme="minorEastAsia" w:eastAsiaTheme="minorEastAsia" w:cstheme="minorEastAsia"/>
                <w:sz w:val="21"/>
              </w:rPr>
            </w:pPr>
          </w:p>
        </w:tc>
      </w:tr>
    </w:tbl>
    <w:p w14:paraId="0480EE8E">
      <w:pPr>
        <w:rPr>
          <w:rFonts w:hint="eastAsia" w:asciiTheme="minorEastAsia" w:hAnsiTheme="minorEastAsia" w:eastAsiaTheme="minorEastAsia" w:cstheme="minorEastAsia"/>
          <w:sz w:val="21"/>
        </w:rPr>
      </w:pPr>
    </w:p>
    <w:p w14:paraId="783C6254">
      <w:pPr>
        <w:rPr>
          <w:rFonts w:hint="default"/>
          <w:sz w:val="32"/>
          <w:szCs w:val="32"/>
          <w:lang w:val="en-US"/>
        </w:rPr>
      </w:pPr>
    </w:p>
    <w:sectPr>
      <w:pgSz w:w="11906" w:h="16838"/>
      <w:pgMar w:top="1440" w:right="669" w:bottom="1440"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TMxYWQxN2M5MmUxNGU1ZWJkYjdjZWM0YzEyYTcifQ=="/>
  </w:docVars>
  <w:rsids>
    <w:rsidRoot w:val="00000000"/>
    <w:rsid w:val="01036779"/>
    <w:rsid w:val="05087720"/>
    <w:rsid w:val="066B7091"/>
    <w:rsid w:val="074E16A0"/>
    <w:rsid w:val="08555DB0"/>
    <w:rsid w:val="0C33312B"/>
    <w:rsid w:val="0DB77EFF"/>
    <w:rsid w:val="11362680"/>
    <w:rsid w:val="12847816"/>
    <w:rsid w:val="12925C94"/>
    <w:rsid w:val="12A60DA5"/>
    <w:rsid w:val="163A6CA3"/>
    <w:rsid w:val="18F56209"/>
    <w:rsid w:val="19D11623"/>
    <w:rsid w:val="1B372F73"/>
    <w:rsid w:val="1DAA3B2E"/>
    <w:rsid w:val="21C7221C"/>
    <w:rsid w:val="26E034C8"/>
    <w:rsid w:val="274D785A"/>
    <w:rsid w:val="27B22886"/>
    <w:rsid w:val="28474933"/>
    <w:rsid w:val="2CB83331"/>
    <w:rsid w:val="2E035AFE"/>
    <w:rsid w:val="318B1B5C"/>
    <w:rsid w:val="3B0F7850"/>
    <w:rsid w:val="3D9279CA"/>
    <w:rsid w:val="4893696B"/>
    <w:rsid w:val="4A6108E3"/>
    <w:rsid w:val="4B7C5287"/>
    <w:rsid w:val="567B141C"/>
    <w:rsid w:val="581B085D"/>
    <w:rsid w:val="5A517EA9"/>
    <w:rsid w:val="5B234D81"/>
    <w:rsid w:val="5CD92382"/>
    <w:rsid w:val="5E9F760D"/>
    <w:rsid w:val="70F366F9"/>
    <w:rsid w:val="7BEC7AD7"/>
    <w:rsid w:val="F7B991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11435</Words>
  <Characters>11887</Characters>
  <Lines>0</Lines>
  <Paragraphs>0</Paragraphs>
  <TotalTime>9</TotalTime>
  <ScaleCrop>false</ScaleCrop>
  <LinksUpToDate>false</LinksUpToDate>
  <CharactersWithSpaces>12315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2022-08-15T14:13:00Z</dcterms:created>
  <dc:creator>as</dc:creator>
  <cp:lastModifiedBy>1</cp:lastModifiedBy>
  <cp:lastPrinted>2022-11-16T01:26:00Z</cp:lastPrinted>
  <dcterms:modified xsi:type="dcterms:W3CDTF">2026-01-06T02:18:54Z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56E4D5C0D60F47429A66A738F30C4DEF</vt:lpwstr>
  </property>
  <property fmtid="{D5CDD505-2E9C-101B-9397-08002B2CF9AE}" pid="4" name="KSOTemplateDocerSaveRecord">
    <vt:lpwstr>eyJoZGlkIjoiNTE3YWUzY2MwNGY2ZmNjZmE2NDhlMTE3MGQ2NDIwYTUiLCJ1c2VySWQiOiI3MDYxMDc0MzIifQ==</vt:lpwstr>
  </property>
</Properties>
</file>