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0E" w:rsidRPr="008464CE" w:rsidRDefault="00DA620E" w:rsidP="00DA620E">
      <w:pPr>
        <w:rPr>
          <w:rFonts w:asciiTheme="minorEastAsia" w:hAnsiTheme="minorEastAsia"/>
          <w:b/>
          <w:bCs/>
          <w:sz w:val="24"/>
        </w:rPr>
      </w:pPr>
      <w:r w:rsidRPr="008464CE">
        <w:rPr>
          <w:rFonts w:asciiTheme="minorEastAsia" w:hAnsiTheme="minorEastAsia" w:hint="eastAsia"/>
          <w:b/>
          <w:bCs/>
          <w:sz w:val="24"/>
        </w:rPr>
        <w:t>附件1：</w:t>
      </w:r>
    </w:p>
    <w:p w:rsidR="00DA620E" w:rsidRPr="008464CE" w:rsidRDefault="00DA620E" w:rsidP="00DA620E">
      <w:pPr>
        <w:jc w:val="center"/>
        <w:rPr>
          <w:rFonts w:asciiTheme="minorEastAsia" w:hAnsiTheme="minorEastAsia"/>
          <w:b/>
          <w:bCs/>
          <w:sz w:val="24"/>
        </w:rPr>
      </w:pPr>
      <w:r w:rsidRPr="008464CE">
        <w:rPr>
          <w:rFonts w:asciiTheme="minorEastAsia" w:hAnsiTheme="minorEastAsia" w:hint="eastAsia"/>
          <w:b/>
          <w:bCs/>
          <w:sz w:val="24"/>
        </w:rPr>
        <w:t>手术电生理参数检测仪项目市场调研需求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1、适用于神经、脊柱、骨科、甲状腺、心胸等外科手术术中神经功能监测。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2、</w:t>
      </w:r>
      <w:proofErr w:type="gramStart"/>
      <w:r w:rsidRPr="008464CE">
        <w:rPr>
          <w:rFonts w:asciiTheme="minorEastAsia" w:hAnsiTheme="minorEastAsia" w:hint="eastAsia"/>
          <w:sz w:val="24"/>
        </w:rPr>
        <w:t>标配</w:t>
      </w:r>
      <w:proofErr w:type="gramEnd"/>
      <w:r w:rsidRPr="008464CE">
        <w:rPr>
          <w:rFonts w:asciiTheme="minorEastAsia" w:hAnsiTheme="minorEastAsia" w:hint="eastAsia"/>
          <w:sz w:val="24"/>
        </w:rPr>
        <w:t>≥16通道信号放大采集系统，配备足量电极接口及独立接地接口，可直连电极，支持外接延长盒拓展使用。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3、信号灵敏度1μV/</w:t>
      </w:r>
      <w:proofErr w:type="spellStart"/>
      <w:r w:rsidRPr="008464CE">
        <w:rPr>
          <w:rFonts w:asciiTheme="minorEastAsia" w:hAnsiTheme="minorEastAsia" w:hint="eastAsia"/>
          <w:sz w:val="24"/>
        </w:rPr>
        <w:t>Div</w:t>
      </w:r>
      <w:proofErr w:type="spellEnd"/>
      <w:r w:rsidRPr="008464CE">
        <w:rPr>
          <w:rFonts w:asciiTheme="minorEastAsia" w:hAnsiTheme="minorEastAsia" w:hint="eastAsia"/>
          <w:sz w:val="24"/>
        </w:rPr>
        <w:t>～100mV/</w:t>
      </w:r>
      <w:proofErr w:type="spellStart"/>
      <w:r w:rsidRPr="008464CE">
        <w:rPr>
          <w:rFonts w:asciiTheme="minorEastAsia" w:hAnsiTheme="minorEastAsia" w:hint="eastAsia"/>
          <w:sz w:val="24"/>
        </w:rPr>
        <w:t>Div</w:t>
      </w:r>
      <w:proofErr w:type="spellEnd"/>
      <w:r w:rsidRPr="008464CE">
        <w:rPr>
          <w:rFonts w:asciiTheme="minorEastAsia" w:hAnsiTheme="minorEastAsia" w:hint="eastAsia"/>
          <w:sz w:val="24"/>
        </w:rPr>
        <w:t>，多档位可调，适配不同微弱生理信号采集。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4、单通道采样频率≥15kHz，采集精度高，波形</w:t>
      </w:r>
      <w:proofErr w:type="gramStart"/>
      <w:r w:rsidRPr="008464CE">
        <w:rPr>
          <w:rFonts w:asciiTheme="minorEastAsia" w:hAnsiTheme="minorEastAsia" w:hint="eastAsia"/>
          <w:sz w:val="24"/>
        </w:rPr>
        <w:t>完整不</w:t>
      </w:r>
      <w:proofErr w:type="gramEnd"/>
      <w:r w:rsidRPr="008464CE">
        <w:rPr>
          <w:rFonts w:asciiTheme="minorEastAsia" w:hAnsiTheme="minorEastAsia" w:hint="eastAsia"/>
          <w:sz w:val="24"/>
        </w:rPr>
        <w:t>失真。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5、配备专业电刺激及经</w:t>
      </w:r>
      <w:proofErr w:type="gramStart"/>
      <w:r w:rsidRPr="008464CE">
        <w:rPr>
          <w:rFonts w:asciiTheme="minorEastAsia" w:hAnsiTheme="minorEastAsia" w:hint="eastAsia"/>
          <w:sz w:val="24"/>
        </w:rPr>
        <w:t>颅刺激</w:t>
      </w:r>
      <w:proofErr w:type="gramEnd"/>
      <w:r w:rsidRPr="008464CE">
        <w:rPr>
          <w:rFonts w:asciiTheme="minorEastAsia" w:hAnsiTheme="minorEastAsia" w:hint="eastAsia"/>
          <w:sz w:val="24"/>
        </w:rPr>
        <w:t>功能，可同步协同工作，满足多类手术监测需求。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6、支持EMG、SEP、MEP、BAEP等常规术中神经电生理全项目监测。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7、全程连续保存原始监测数据，支持多模式灵活回放，可按时间、事件分段查看。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8、配备中文或者英文操作界面，运行稳定，操作简单。</w:t>
      </w:r>
    </w:p>
    <w:p w:rsidR="0000665F" w:rsidRPr="008464CE" w:rsidRDefault="00D11D01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9、支持快捷按键操作，具备波形异常声光预警，可自动生成、打印、导出标准化手术报告。</w:t>
      </w:r>
    </w:p>
    <w:p w:rsidR="0000665F" w:rsidRPr="00803B67" w:rsidRDefault="00D11D01" w:rsidP="00803B67">
      <w:pPr>
        <w:rPr>
          <w:rFonts w:asciiTheme="minorEastAsia" w:hAnsiTheme="minorEastAsia"/>
          <w:sz w:val="24"/>
        </w:rPr>
      </w:pPr>
      <w:r w:rsidRPr="008464CE">
        <w:rPr>
          <w:rFonts w:asciiTheme="minorEastAsia" w:hAnsiTheme="minorEastAsia" w:hint="eastAsia"/>
          <w:sz w:val="24"/>
        </w:rPr>
        <w:t>10、设备抗干扰能力强，可抵御术中高频电刀、麻醉设备等外界干扰。</w:t>
      </w:r>
      <w:bookmarkStart w:id="0" w:name="_GoBack"/>
      <w:bookmarkEnd w:id="0"/>
    </w:p>
    <w:sectPr w:rsidR="0000665F" w:rsidRPr="0080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AA" w:rsidRDefault="00623FAA" w:rsidP="00DA620E">
      <w:r>
        <w:separator/>
      </w:r>
    </w:p>
  </w:endnote>
  <w:endnote w:type="continuationSeparator" w:id="0">
    <w:p w:rsidR="00623FAA" w:rsidRDefault="00623FAA" w:rsidP="00DA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AA" w:rsidRDefault="00623FAA" w:rsidP="00DA620E">
      <w:r>
        <w:separator/>
      </w:r>
    </w:p>
  </w:footnote>
  <w:footnote w:type="continuationSeparator" w:id="0">
    <w:p w:rsidR="00623FAA" w:rsidRDefault="00623FAA" w:rsidP="00DA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5F"/>
    <w:rsid w:val="0000665F"/>
    <w:rsid w:val="00623FAA"/>
    <w:rsid w:val="00803B67"/>
    <w:rsid w:val="008464CE"/>
    <w:rsid w:val="00D11D01"/>
    <w:rsid w:val="00DA620E"/>
    <w:rsid w:val="27D34603"/>
    <w:rsid w:val="2C3433FC"/>
    <w:rsid w:val="7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620E"/>
    <w:rPr>
      <w:kern w:val="2"/>
      <w:sz w:val="18"/>
      <w:szCs w:val="18"/>
    </w:rPr>
  </w:style>
  <w:style w:type="paragraph" w:styleId="a4">
    <w:name w:val="footer"/>
    <w:basedOn w:val="a"/>
    <w:link w:val="Char0"/>
    <w:rsid w:val="00DA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62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620E"/>
    <w:rPr>
      <w:kern w:val="2"/>
      <w:sz w:val="18"/>
      <w:szCs w:val="18"/>
    </w:rPr>
  </w:style>
  <w:style w:type="paragraph" w:styleId="a4">
    <w:name w:val="footer"/>
    <w:basedOn w:val="a"/>
    <w:link w:val="Char0"/>
    <w:rsid w:val="00DA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62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徐秋菊</dc:creator>
  <cp:lastModifiedBy>MY1</cp:lastModifiedBy>
  <cp:revision>4</cp:revision>
  <dcterms:created xsi:type="dcterms:W3CDTF">2026-04-06T12:12:00Z</dcterms:created>
  <dcterms:modified xsi:type="dcterms:W3CDTF">2026-04-24T02:37:00Z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eyJoZGlkIjoiNTQxZDc3Y2ExYWQyOTUwOGZhYzM4MTU1Nzk0YWZkMDAiLCJ1c2VySWQiOiIzODUxNzkyMjQifQ==</vt:lpwstr>
  </property>
  <property fmtid="{D5CDD505-2E9C-101B-9397-08002B2CF9AE}" pid="4" name="ICV">
    <vt:lpwstr>04BB84EDF9EE4FA486B484A188461C60_13</vt:lpwstr>
  </property>
</Properties>
</file>