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209D1">
      <w:pPr>
        <w:ind w:firstLine="640" w:firstLineChars="200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 xml:space="preserve">在本项目报价体系中，设备单价定为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40"/>
        </w:rPr>
        <w:t>元/台。配套检测试剂包含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40"/>
        </w:rPr>
        <w:t xml:space="preserve"> 个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，分别为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40"/>
        </w:rPr>
        <w:t>（人份）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、分别为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40"/>
        </w:rPr>
        <w:t>（人份）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、分别为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40"/>
        </w:rPr>
        <w:t>（人份）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40"/>
        </w:rPr>
        <w:t xml:space="preserve">合计价格为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40"/>
        </w:rPr>
        <w:t xml:space="preserve"> 元/人份。</w:t>
      </w:r>
    </w:p>
    <w:p w14:paraId="69370713">
      <w:pPr>
        <w:rPr>
          <w:rFonts w:hint="eastAsia" w:ascii="宋体" w:hAnsi="宋体" w:eastAsia="宋体" w:cs="宋体"/>
          <w:sz w:val="32"/>
          <w:szCs w:val="40"/>
        </w:rPr>
      </w:pPr>
    </w:p>
    <w:p w14:paraId="2CC1F6C2">
      <w:pPr>
        <w:ind w:firstLine="320" w:firstLineChars="100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40"/>
        </w:rPr>
        <w:t>特别承诺：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40"/>
        </w:rPr>
        <w:t>本项目报价已全面覆盖校准品、质控品及其他必需辅助耗材的成本，上述辅助材料均包含在每人份的综合报价内，采购人无需额外付费。我方提供自验收合格之日起 5年的全免费设备保修服务，涵盖零部件更换及人工维护费用</w:t>
      </w:r>
      <w:r>
        <w:rPr>
          <w:rFonts w:hint="eastAsia"/>
        </w:rPr>
        <w:t>。</w:t>
      </w:r>
    </w:p>
    <w:p w14:paraId="18EBAFCC">
      <w:pPr>
        <w:ind w:firstLine="210" w:firstLineChars="100"/>
        <w:rPr>
          <w:rFonts w:hint="eastAsia"/>
        </w:rPr>
      </w:pPr>
    </w:p>
    <w:p w14:paraId="3A23A931">
      <w:pPr>
        <w:ind w:firstLine="210" w:firstLineChars="100"/>
        <w:rPr>
          <w:rFonts w:hint="eastAsia"/>
        </w:rPr>
      </w:pPr>
    </w:p>
    <w:p w14:paraId="334C4479">
      <w:pPr>
        <w:ind w:firstLine="210" w:firstLineChars="100"/>
        <w:jc w:val="right"/>
        <w:rPr>
          <w:rFonts w:hint="eastAsia"/>
        </w:rPr>
      </w:pPr>
    </w:p>
    <w:p w14:paraId="4EE66128">
      <w:pPr>
        <w:ind w:firstLine="240" w:firstLineChars="100"/>
        <w:jc w:val="center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szCs w:val="32"/>
          <w:lang w:eastAsia="zh-CN"/>
        </w:rPr>
        <w:t>投标人：（公司）盖章并签名</w:t>
      </w:r>
    </w:p>
    <w:p w14:paraId="7B63B8A6">
      <w:pPr>
        <w:ind w:firstLine="240" w:firstLineChars="100"/>
        <w:jc w:val="right"/>
        <w:rPr>
          <w:rFonts w:hint="eastAsia"/>
          <w:sz w:val="24"/>
          <w:szCs w:val="32"/>
          <w:lang w:val="en-US" w:eastAsia="zh-CN"/>
        </w:rPr>
      </w:pPr>
    </w:p>
    <w:p w14:paraId="7E185E04">
      <w:pPr>
        <w:ind w:firstLine="240" w:firstLineChars="100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2026年   月    日</w:t>
      </w:r>
    </w:p>
    <w:p w14:paraId="1E25623F">
      <w:pPr>
        <w:ind w:firstLine="240" w:firstLineChars="100"/>
        <w:jc w:val="right"/>
        <w:rPr>
          <w:rFonts w:hint="eastAsia"/>
          <w:sz w:val="24"/>
          <w:szCs w:val="32"/>
          <w:lang w:val="en-US" w:eastAsia="zh-CN"/>
        </w:rPr>
      </w:pPr>
    </w:p>
    <w:p w14:paraId="2B76DCED">
      <w:pPr>
        <w:ind w:firstLine="240" w:firstLineChars="100"/>
        <w:jc w:val="right"/>
        <w:rPr>
          <w:rFonts w:hint="eastAsia"/>
          <w:sz w:val="24"/>
          <w:szCs w:val="32"/>
          <w:lang w:val="en-US" w:eastAsia="zh-CN"/>
        </w:rPr>
      </w:pPr>
    </w:p>
    <w:p w14:paraId="080D6151">
      <w:pPr>
        <w:ind w:firstLine="240" w:firstLineChars="100"/>
        <w:jc w:val="right"/>
        <w:rPr>
          <w:rFonts w:hint="eastAsia"/>
          <w:sz w:val="24"/>
          <w:szCs w:val="32"/>
          <w:lang w:val="en-US" w:eastAsia="zh-CN"/>
        </w:rPr>
      </w:pPr>
    </w:p>
    <w:p w14:paraId="3E18E9A6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6EE8A3C2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17664723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175B101B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6C16C93D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15BEAD5F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0039064F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3B3F4412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1EE9EB97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2D813CF4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19563D37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62003510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513B6BFB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</w:p>
    <w:p w14:paraId="0BEB6A8E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2569CB86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</w:p>
    <w:p w14:paraId="049F6C89">
      <w:pPr>
        <w:ind w:firstLine="240" w:firstLineChars="100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本表必须加盖鲜章并手写签名（法人或授权代表），彩色影印无效。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D7DFF"/>
    <w:rsid w:val="6167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6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2026-03-15T03:40:00Z</dcterms:created>
  <dc:creator>Test</dc:creator>
  <cp:lastModifiedBy>周yun</cp:lastModifiedBy>
  <dcterms:modified xsi:type="dcterms:W3CDTF">2026-05-25T09:16:01Z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eyJoZGlkIjoiNjgyZDM5ZjM1ZmM3ZTE2OWU4MmVkY2QzOWM3ZmFjNTUiLCJ1c2VySWQiOiIzNjE3MjM1ODAifQ==</vt:lpwstr>
  </property>
  <property fmtid="{D5CDD505-2E9C-101B-9397-08002B2CF9AE}" pid="4" name="ICV">
    <vt:lpwstr>025C86129F934A208136F2B2E52D1EE5_12</vt:lpwstr>
  </property>
</Properties>
</file>